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2F" w:rsidRPr="00F71ACE" w:rsidRDefault="00F3032F" w:rsidP="00F3032F">
      <w:pPr>
        <w:pStyle w:val="a3"/>
        <w:jc w:val="right"/>
        <w:rPr>
          <w:sz w:val="20"/>
          <w:szCs w:val="20"/>
        </w:rPr>
      </w:pPr>
      <w:r w:rsidRPr="00F71ACE">
        <w:rPr>
          <w:sz w:val="20"/>
          <w:szCs w:val="20"/>
        </w:rPr>
        <w:t>Приложение 2</w:t>
      </w:r>
    </w:p>
    <w:p w:rsidR="00F3032F" w:rsidRDefault="00F3032F" w:rsidP="00F3032F">
      <w:pPr>
        <w:pStyle w:val="a3"/>
        <w:jc w:val="right"/>
      </w:pPr>
    </w:p>
    <w:p w:rsidR="00F3032F" w:rsidRPr="00F71ACE" w:rsidRDefault="00F3032F" w:rsidP="00F3032F">
      <w:pPr>
        <w:pStyle w:val="a3"/>
        <w:jc w:val="center"/>
        <w:rPr>
          <w:b/>
          <w:sz w:val="24"/>
        </w:rPr>
      </w:pPr>
      <w:r w:rsidRPr="00F71ACE">
        <w:rPr>
          <w:b/>
          <w:sz w:val="24"/>
        </w:rPr>
        <w:t>Номинации Премии</w:t>
      </w:r>
    </w:p>
    <w:p w:rsidR="00F3032F" w:rsidRPr="00F71ACE" w:rsidRDefault="00F3032F" w:rsidP="00F3032F">
      <w:pPr>
        <w:pStyle w:val="a3"/>
        <w:jc w:val="center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2"/>
      </w:tblGrid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F71ACE">
              <w:rPr>
                <w:b/>
                <w:sz w:val="24"/>
              </w:rPr>
              <w:t>Категория участников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F71ACE">
              <w:rPr>
                <w:b/>
                <w:sz w:val="24"/>
              </w:rPr>
              <w:t>Название</w:t>
            </w:r>
          </w:p>
        </w:tc>
        <w:tc>
          <w:tcPr>
            <w:tcW w:w="4812" w:type="dxa"/>
            <w:vAlign w:val="center"/>
          </w:tcPr>
          <w:p w:rsidR="00F3032F" w:rsidRPr="00F71ACE" w:rsidRDefault="00F3032F" w:rsidP="00BB6C02">
            <w:pPr>
              <w:pStyle w:val="a3"/>
              <w:ind w:firstLine="459"/>
              <w:jc w:val="center"/>
              <w:rPr>
                <w:b/>
                <w:sz w:val="24"/>
              </w:rPr>
            </w:pPr>
            <w:r w:rsidRPr="00F71ACE">
              <w:rPr>
                <w:b/>
                <w:sz w:val="24"/>
              </w:rPr>
              <w:t>Описание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Волонтёры 18+, НКО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Помощь людям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 xml:space="preserve">Проекты. Направленные на улучшение благополучия уязвимых категорий граждан, оказание социальной помощи людям, а также защиту населения и территорий от чрезвычайных ситуаций, поиск людей и популяризацию культуры безопасности среди населения 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Волонтёры 18+, НКО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Здоровье нации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Проекты в сфере психического и физического здоровья, донорства, развития здравоохранения, продвижения физкультуры и спорта, а также ценностей здорового образа жизни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Волонтёры 18+, НКО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Страна возможностей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Проекты, направленные на раскрытие талантов и воспитание личности, развитие образования, добровольческого движения, науки, патриотизма, культурных ценностей и традиций, сохранение исторической памяти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Волонтёры 18+, НКО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Территория для жизни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Проекты, направленные на развитие регионов, городской среды и социальной инфраструктуры, туризма и туристической привлекательности России, а также на сохранение окружающей среды и экологии, защиту животных их прав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Волонтеры 14- 17 лет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Большая перемена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Волонтёрские проекты, реализуемые гражданами от 14 до 17 лет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Бизнес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Ответственный бизнес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Социально значимые отраслевые проекты, реализуемые бизнесом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Бизнес МСП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Социальный предприниматель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Социально значимые проекты, реализуемые участниками субъектов МСП со статусом социального предприятия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НКО, бизнес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Лидер социальных изменений</w:t>
            </w:r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>Социально значимые системные долгосрочные программы организаций</w:t>
            </w:r>
          </w:p>
        </w:tc>
      </w:tr>
      <w:tr w:rsidR="00F3032F" w:rsidRPr="00F71ACE" w:rsidTr="00BB6C02">
        <w:tc>
          <w:tcPr>
            <w:tcW w:w="2547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71ACE">
              <w:rPr>
                <w:sz w:val="24"/>
              </w:rPr>
              <w:t>Волонтёры 18+, НКО, бизнес</w:t>
            </w:r>
          </w:p>
        </w:tc>
        <w:tc>
          <w:tcPr>
            <w:tcW w:w="2268" w:type="dxa"/>
            <w:vAlign w:val="center"/>
          </w:tcPr>
          <w:p w:rsidR="00F3032F" w:rsidRPr="00F71ACE" w:rsidRDefault="00F3032F" w:rsidP="00BB6C0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F71ACE">
              <w:rPr>
                <w:sz w:val="24"/>
              </w:rPr>
              <w:t>Медиапроект</w:t>
            </w:r>
            <w:proofErr w:type="spellEnd"/>
          </w:p>
        </w:tc>
        <w:tc>
          <w:tcPr>
            <w:tcW w:w="4812" w:type="dxa"/>
          </w:tcPr>
          <w:p w:rsidR="00F3032F" w:rsidRPr="00F71ACE" w:rsidRDefault="00F3032F" w:rsidP="00BB6C02">
            <w:pPr>
              <w:pStyle w:val="a3"/>
              <w:spacing w:line="240" w:lineRule="auto"/>
              <w:ind w:firstLine="459"/>
              <w:rPr>
                <w:sz w:val="24"/>
              </w:rPr>
            </w:pPr>
            <w:r w:rsidRPr="00F71ACE">
              <w:rPr>
                <w:sz w:val="24"/>
              </w:rPr>
              <w:t xml:space="preserve">Социально значимые проекты в </w:t>
            </w:r>
            <w:proofErr w:type="spellStart"/>
            <w:r w:rsidRPr="00F71ACE">
              <w:rPr>
                <w:sz w:val="24"/>
              </w:rPr>
              <w:t>медиасреде</w:t>
            </w:r>
            <w:proofErr w:type="spellEnd"/>
          </w:p>
        </w:tc>
      </w:tr>
    </w:tbl>
    <w:p w:rsidR="00F3032F" w:rsidRDefault="00F3032F" w:rsidP="00F3032F"/>
    <w:p w:rsidR="00C52EEC" w:rsidRDefault="00C52EEC">
      <w:bookmarkStart w:id="0" w:name="_GoBack"/>
      <w:bookmarkEnd w:id="0"/>
    </w:p>
    <w:sectPr w:rsidR="00C52EEC" w:rsidSect="00130C10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F"/>
    <w:rsid w:val="005D6885"/>
    <w:rsid w:val="006F5DE9"/>
    <w:rsid w:val="00C52EEC"/>
    <w:rsid w:val="00F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0645-9CF1-4E82-8B17-B3449BEC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32F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032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3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Марина Анатольевна</dc:creator>
  <cp:keywords/>
  <dc:description/>
  <cp:lastModifiedBy>Дружинина Марина Анатольевна</cp:lastModifiedBy>
  <cp:revision>1</cp:revision>
  <dcterms:created xsi:type="dcterms:W3CDTF">2022-04-28T06:52:00Z</dcterms:created>
  <dcterms:modified xsi:type="dcterms:W3CDTF">2022-04-28T06:53:00Z</dcterms:modified>
</cp:coreProperties>
</file>