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CC985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613BC942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DA4CFED" w14:textId="77777777" w:rsidR="007C3288" w:rsidRPr="00AC4DD7" w:rsidRDefault="007C3288" w:rsidP="007C3288">
      <w:pPr>
        <w:jc w:val="center"/>
        <w:rPr>
          <w:b/>
          <w:sz w:val="24"/>
          <w:szCs w:val="24"/>
        </w:rPr>
      </w:pPr>
    </w:p>
    <w:p w14:paraId="46C9A6F7" w14:textId="77777777" w:rsidR="009407B5" w:rsidRPr="00E918F1" w:rsidRDefault="009407B5" w:rsidP="009407B5">
      <w:pPr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ПРОГРАММА</w:t>
      </w:r>
    </w:p>
    <w:p w14:paraId="411732D6" w14:textId="416C1586" w:rsidR="00227498" w:rsidRPr="00E918F1" w:rsidRDefault="004D41E3" w:rsidP="009407B5">
      <w:pPr>
        <w:ind w:left="709"/>
        <w:jc w:val="center"/>
        <w:rPr>
          <w:b/>
          <w:sz w:val="28"/>
          <w:szCs w:val="24"/>
        </w:rPr>
      </w:pPr>
      <w:r w:rsidRPr="00E918F1">
        <w:rPr>
          <w:b/>
          <w:sz w:val="28"/>
          <w:szCs w:val="24"/>
        </w:rPr>
        <w:t>д</w:t>
      </w:r>
      <w:r w:rsidR="009407B5" w:rsidRPr="00E918F1">
        <w:rPr>
          <w:b/>
          <w:sz w:val="28"/>
          <w:szCs w:val="24"/>
        </w:rPr>
        <w:t>еловой поездки делегации Пермск</w:t>
      </w:r>
      <w:r w:rsidR="0005174D" w:rsidRPr="00E918F1">
        <w:rPr>
          <w:b/>
          <w:sz w:val="28"/>
          <w:szCs w:val="24"/>
        </w:rPr>
        <w:t>ого</w:t>
      </w:r>
      <w:r w:rsidR="009407B5" w:rsidRPr="00E918F1">
        <w:rPr>
          <w:b/>
          <w:sz w:val="28"/>
          <w:szCs w:val="24"/>
        </w:rPr>
        <w:t xml:space="preserve"> </w:t>
      </w:r>
      <w:r w:rsidR="0005174D" w:rsidRPr="00E918F1">
        <w:rPr>
          <w:b/>
          <w:sz w:val="28"/>
          <w:szCs w:val="24"/>
        </w:rPr>
        <w:t xml:space="preserve">края </w:t>
      </w:r>
    </w:p>
    <w:p w14:paraId="3206252B" w14:textId="2C833DFC" w:rsidR="009407B5" w:rsidRPr="00810310" w:rsidRDefault="004B725D" w:rsidP="009407B5">
      <w:pPr>
        <w:ind w:left="709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 г. Екатеринбург</w:t>
      </w:r>
      <w:r w:rsidR="009407B5" w:rsidRPr="00E918F1">
        <w:rPr>
          <w:b/>
          <w:sz w:val="28"/>
          <w:szCs w:val="24"/>
        </w:rPr>
        <w:t xml:space="preserve"> с </w:t>
      </w:r>
      <w:r w:rsidR="00C65117">
        <w:rPr>
          <w:b/>
          <w:sz w:val="28"/>
          <w:szCs w:val="24"/>
        </w:rPr>
        <w:t>17</w:t>
      </w:r>
      <w:r w:rsidR="00871A52" w:rsidRPr="00810310">
        <w:rPr>
          <w:b/>
          <w:sz w:val="28"/>
          <w:szCs w:val="24"/>
        </w:rPr>
        <w:t xml:space="preserve"> по </w:t>
      </w:r>
      <w:r w:rsidR="00905BB7">
        <w:rPr>
          <w:b/>
          <w:sz w:val="28"/>
          <w:szCs w:val="24"/>
        </w:rPr>
        <w:t>1</w:t>
      </w:r>
      <w:r w:rsidR="00C65117">
        <w:rPr>
          <w:b/>
          <w:sz w:val="28"/>
          <w:szCs w:val="24"/>
        </w:rPr>
        <w:t>8</w:t>
      </w:r>
      <w:r w:rsidR="00871A52" w:rsidRPr="00810310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июня</w:t>
      </w:r>
      <w:r w:rsidR="00871A52" w:rsidRPr="00810310">
        <w:rPr>
          <w:b/>
          <w:sz w:val="28"/>
          <w:szCs w:val="24"/>
        </w:rPr>
        <w:t xml:space="preserve"> 2026</w:t>
      </w:r>
      <w:r w:rsidR="009407B5" w:rsidRPr="00810310">
        <w:rPr>
          <w:b/>
          <w:sz w:val="28"/>
          <w:szCs w:val="24"/>
        </w:rPr>
        <w:t xml:space="preserve"> г.</w:t>
      </w:r>
    </w:p>
    <w:p w14:paraId="04F839B1" w14:textId="6F223C24" w:rsidR="006A749A" w:rsidRDefault="006A749A" w:rsidP="009407B5">
      <w:pPr>
        <w:ind w:left="567"/>
        <w:rPr>
          <w:b/>
          <w:sz w:val="24"/>
          <w:szCs w:val="24"/>
        </w:rPr>
      </w:pPr>
    </w:p>
    <w:tbl>
      <w:tblPr>
        <w:tblW w:w="10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1701"/>
        <w:gridCol w:w="6946"/>
      </w:tblGrid>
      <w:tr w:rsidR="00E918F1" w:rsidRPr="00942B80" w14:paraId="54C9697A" w14:textId="77777777" w:rsidTr="00905BB7">
        <w:trPr>
          <w:trHeight w:val="858"/>
          <w:jc w:val="center"/>
        </w:trPr>
        <w:tc>
          <w:tcPr>
            <w:tcW w:w="1838" w:type="dxa"/>
            <w:tcBorders>
              <w:bottom w:val="single" w:sz="4" w:space="0" w:color="000000"/>
            </w:tcBorders>
            <w:vAlign w:val="center"/>
          </w:tcPr>
          <w:p w14:paraId="29C3E0DC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Дата</w:t>
            </w:r>
          </w:p>
        </w:tc>
        <w:tc>
          <w:tcPr>
            <w:tcW w:w="1701" w:type="dxa"/>
            <w:vAlign w:val="center"/>
          </w:tcPr>
          <w:p w14:paraId="5A96131D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Время</w:t>
            </w:r>
          </w:p>
          <w:p w14:paraId="4A682C68" w14:textId="4371ADCD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(местное)</w:t>
            </w:r>
          </w:p>
        </w:tc>
        <w:tc>
          <w:tcPr>
            <w:tcW w:w="6946" w:type="dxa"/>
            <w:vAlign w:val="center"/>
          </w:tcPr>
          <w:p w14:paraId="197C68B3" w14:textId="77777777" w:rsidR="00E918F1" w:rsidRPr="00942B80" w:rsidRDefault="00E918F1" w:rsidP="00824835">
            <w:pPr>
              <w:jc w:val="center"/>
              <w:rPr>
                <w:b/>
                <w:sz w:val="26"/>
                <w:szCs w:val="26"/>
              </w:rPr>
            </w:pPr>
            <w:r w:rsidRPr="00942B80">
              <w:rPr>
                <w:b/>
                <w:sz w:val="26"/>
                <w:szCs w:val="26"/>
              </w:rPr>
              <w:t>Мероприятие</w:t>
            </w:r>
          </w:p>
        </w:tc>
      </w:tr>
      <w:tr w:rsidR="00442DF9" w:rsidRPr="00942B80" w14:paraId="521229DA" w14:textId="77777777" w:rsidTr="00905BB7">
        <w:trPr>
          <w:trHeight w:val="527"/>
          <w:jc w:val="center"/>
        </w:trPr>
        <w:tc>
          <w:tcPr>
            <w:tcW w:w="1838" w:type="dxa"/>
            <w:vMerge w:val="restart"/>
          </w:tcPr>
          <w:p w14:paraId="052CFFD2" w14:textId="297117B9" w:rsidR="00442DF9" w:rsidRDefault="00442DF9" w:rsidP="00E86766">
            <w:pPr>
              <w:rPr>
                <w:b/>
                <w:sz w:val="26"/>
                <w:szCs w:val="26"/>
              </w:rPr>
            </w:pPr>
          </w:p>
          <w:p w14:paraId="689256D9" w14:textId="77777777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084C1DE1" w14:textId="43809C1D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7F1E6FE" w14:textId="77777777" w:rsidR="00905BB7" w:rsidRDefault="00905BB7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81966FB" w14:textId="77777777" w:rsidR="00442DF9" w:rsidRDefault="00442DF9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4DE04DFA" w14:textId="2241A06E" w:rsidR="00442DF9" w:rsidRPr="00942B80" w:rsidRDefault="002C5567" w:rsidP="002C556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442DF9">
              <w:rPr>
                <w:b/>
                <w:sz w:val="26"/>
                <w:szCs w:val="26"/>
              </w:rPr>
              <w:t xml:space="preserve"> июня</w:t>
            </w:r>
            <w:r w:rsidR="00442DF9" w:rsidRPr="00942B80">
              <w:rPr>
                <w:b/>
                <w:sz w:val="26"/>
                <w:szCs w:val="26"/>
              </w:rPr>
              <w:t>,</w:t>
            </w:r>
            <w:r w:rsidR="00442DF9" w:rsidRPr="00942B80">
              <w:rPr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311C55CD" w14:textId="7326C96F" w:rsidR="00442DF9" w:rsidRPr="00942B80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2714551E" w14:textId="30D8D74A" w:rsidR="00442DF9" w:rsidRPr="00AE5E05" w:rsidRDefault="00F1566A" w:rsidP="00254E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</w:t>
            </w:r>
            <w:r w:rsidR="00442DF9" w:rsidRPr="00AE5E05">
              <w:rPr>
                <w:sz w:val="26"/>
                <w:szCs w:val="26"/>
              </w:rPr>
              <w:t xml:space="preserve"> из г. Перми в г. </w:t>
            </w:r>
            <w:r w:rsidR="00442DF9">
              <w:rPr>
                <w:sz w:val="26"/>
                <w:szCs w:val="26"/>
              </w:rPr>
              <w:t>Екатеринбург,</w:t>
            </w:r>
            <w:r w:rsidR="00442DF9" w:rsidRPr="00AE5E05">
              <w:rPr>
                <w:sz w:val="26"/>
                <w:szCs w:val="26"/>
              </w:rPr>
              <w:t xml:space="preserve"> </w:t>
            </w:r>
            <w:r w:rsidR="00442DF9">
              <w:rPr>
                <w:sz w:val="26"/>
                <w:szCs w:val="26"/>
              </w:rPr>
              <w:t>Поезд скоростной</w:t>
            </w:r>
            <w:r>
              <w:rPr>
                <w:sz w:val="26"/>
                <w:szCs w:val="26"/>
              </w:rPr>
              <w:br/>
            </w:r>
            <w:r w:rsidR="00442DF9">
              <w:rPr>
                <w:sz w:val="26"/>
                <w:szCs w:val="26"/>
              </w:rPr>
              <w:t>№ 802 «</w:t>
            </w:r>
            <w:proofErr w:type="spellStart"/>
            <w:r w:rsidR="00442DF9">
              <w:rPr>
                <w:sz w:val="26"/>
                <w:szCs w:val="26"/>
              </w:rPr>
              <w:t>Финист</w:t>
            </w:r>
            <w:proofErr w:type="spellEnd"/>
            <w:r w:rsidR="00442DF9">
              <w:rPr>
                <w:sz w:val="26"/>
                <w:szCs w:val="26"/>
              </w:rPr>
              <w:t>» (в пути 5 ч 19 мин)</w:t>
            </w:r>
            <w:r w:rsidR="00735459">
              <w:rPr>
                <w:sz w:val="26"/>
                <w:szCs w:val="26"/>
              </w:rPr>
              <w:t>.</w:t>
            </w:r>
          </w:p>
        </w:tc>
      </w:tr>
      <w:tr w:rsidR="00442DF9" w:rsidRPr="00942B80" w14:paraId="2E0AFB8D" w14:textId="77777777" w:rsidTr="00905BB7">
        <w:trPr>
          <w:trHeight w:val="420"/>
          <w:jc w:val="center"/>
        </w:trPr>
        <w:tc>
          <w:tcPr>
            <w:tcW w:w="1838" w:type="dxa"/>
            <w:vMerge/>
          </w:tcPr>
          <w:p w14:paraId="0548C845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437BFE1" w14:textId="0F44F4F3" w:rsidR="00442DF9" w:rsidRPr="00942B80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C8F925" w14:textId="2450DB75" w:rsidR="00442DF9" w:rsidRPr="00AE5E05" w:rsidRDefault="00442DF9" w:rsidP="0081731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Прибытие в г. Екатеринбург. </w:t>
            </w:r>
          </w:p>
        </w:tc>
      </w:tr>
      <w:tr w:rsidR="00442DF9" w:rsidRPr="00942B80" w14:paraId="530ED6BD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5012D994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7E31F1BB" w14:textId="54F89C71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11.50 – 12.</w:t>
            </w:r>
            <w:r w:rsidR="00631C4E">
              <w:rPr>
                <w:sz w:val="26"/>
                <w:szCs w:val="26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D139382" w14:textId="4FFA8921" w:rsidR="00442DF9" w:rsidRDefault="00442DF9" w:rsidP="0035358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в отель «</w:t>
            </w:r>
            <w:r w:rsidR="00353587">
              <w:rPr>
                <w:sz w:val="26"/>
                <w:szCs w:val="26"/>
                <w:lang w:val="en-US"/>
              </w:rPr>
              <w:t>Senator</w:t>
            </w:r>
            <w:r w:rsidRPr="00AE5E05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>(</w:t>
            </w:r>
            <w:r w:rsidR="00631C4E">
              <w:rPr>
                <w:sz w:val="26"/>
                <w:szCs w:val="26"/>
              </w:rPr>
              <w:t>ул.</w:t>
            </w:r>
            <w:r w:rsidR="00631C4E" w:rsidRPr="00631C4E">
              <w:rPr>
                <w:sz w:val="26"/>
                <w:szCs w:val="26"/>
              </w:rPr>
              <w:t xml:space="preserve"> Хомякова, 14</w:t>
            </w:r>
            <w:r>
              <w:rPr>
                <w:sz w:val="26"/>
                <w:szCs w:val="26"/>
              </w:rPr>
              <w:t>), заселение в отель.</w:t>
            </w:r>
          </w:p>
        </w:tc>
      </w:tr>
      <w:tr w:rsidR="00442DF9" w:rsidRPr="00942B80" w14:paraId="2AA27944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058E6410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42A17E39" w14:textId="25D7EED3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14.30 – 15.00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8742454" w14:textId="3E833377" w:rsidR="00442DF9" w:rsidRDefault="00442DF9" w:rsidP="00C76FBF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Переезд на производственное предприятие</w:t>
            </w:r>
            <w:r w:rsidR="00C76FBF">
              <w:rPr>
                <w:sz w:val="26"/>
                <w:szCs w:val="26"/>
              </w:rPr>
              <w:t xml:space="preserve"> АО «Группа СВЭЛ»</w:t>
            </w:r>
            <w:r>
              <w:rPr>
                <w:sz w:val="26"/>
                <w:szCs w:val="26"/>
              </w:rPr>
              <w:t>.</w:t>
            </w:r>
            <w:r w:rsidR="00C76FBF">
              <w:t xml:space="preserve"> </w:t>
            </w:r>
          </w:p>
        </w:tc>
      </w:tr>
      <w:tr w:rsidR="00442DF9" w:rsidRPr="00942B80" w14:paraId="5AFED87D" w14:textId="77777777" w:rsidTr="00905BB7">
        <w:trPr>
          <w:trHeight w:val="555"/>
          <w:jc w:val="center"/>
        </w:trPr>
        <w:tc>
          <w:tcPr>
            <w:tcW w:w="1838" w:type="dxa"/>
            <w:vMerge/>
          </w:tcPr>
          <w:p w14:paraId="23A51EA7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095C157" w14:textId="68113271" w:rsidR="00442DF9" w:rsidRPr="00E12F1E" w:rsidRDefault="00442DF9" w:rsidP="00E86766">
            <w:pPr>
              <w:jc w:val="center"/>
              <w:rPr>
                <w:b/>
                <w:sz w:val="26"/>
                <w:szCs w:val="26"/>
              </w:rPr>
            </w:pPr>
            <w:r w:rsidRPr="00E12F1E">
              <w:rPr>
                <w:b/>
                <w:sz w:val="26"/>
                <w:szCs w:val="26"/>
              </w:rPr>
              <w:t>15.00 – 17.00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C26E3D2" w14:textId="1FCDC976" w:rsidR="00BE5C9E" w:rsidRPr="00D17CB7" w:rsidRDefault="00442DF9" w:rsidP="00BE5C9E">
            <w:pPr>
              <w:jc w:val="both"/>
              <w:rPr>
                <w:sz w:val="26"/>
                <w:szCs w:val="26"/>
              </w:rPr>
            </w:pPr>
            <w:r w:rsidRPr="00442DF9">
              <w:rPr>
                <w:b/>
                <w:sz w:val="26"/>
                <w:szCs w:val="26"/>
              </w:rPr>
              <w:t xml:space="preserve">Визит на производственное предприятие </w:t>
            </w:r>
            <w:r w:rsidR="00905BB7">
              <w:rPr>
                <w:b/>
                <w:sz w:val="26"/>
                <w:szCs w:val="26"/>
              </w:rPr>
              <w:br/>
            </w:r>
            <w:r w:rsidR="00C76FBF" w:rsidRPr="00C76FBF">
              <w:rPr>
                <w:b/>
                <w:sz w:val="26"/>
                <w:szCs w:val="26"/>
              </w:rPr>
              <w:t>АО «Группа СВЭЛ»</w:t>
            </w:r>
            <w:r w:rsidR="00C76FBF">
              <w:rPr>
                <w:b/>
                <w:sz w:val="26"/>
                <w:szCs w:val="26"/>
              </w:rPr>
              <w:t xml:space="preserve"> </w:t>
            </w:r>
            <w:r w:rsidR="00C76FBF">
              <w:rPr>
                <w:b/>
                <w:sz w:val="26"/>
                <w:szCs w:val="26"/>
              </w:rPr>
              <w:t>- Трансформаторный завод</w:t>
            </w:r>
            <w:r w:rsidRPr="00442DF9">
              <w:rPr>
                <w:b/>
                <w:sz w:val="26"/>
                <w:szCs w:val="26"/>
              </w:rPr>
              <w:t>.</w:t>
            </w:r>
            <w:r w:rsidR="00F1566A">
              <w:rPr>
                <w:b/>
                <w:sz w:val="26"/>
                <w:szCs w:val="26"/>
              </w:rPr>
              <w:t xml:space="preserve"> </w:t>
            </w:r>
            <w:r w:rsidR="00BE5C9E" w:rsidRPr="00BE5C9E">
              <w:rPr>
                <w:sz w:val="26"/>
                <w:szCs w:val="26"/>
              </w:rPr>
              <w:t>(</w:t>
            </w:r>
            <w:bookmarkStart w:id="0" w:name="_GoBack"/>
            <w:r w:rsidR="00BE5C9E" w:rsidRPr="00BE5C9E">
              <w:rPr>
                <w:i/>
                <w:sz w:val="26"/>
                <w:szCs w:val="26"/>
              </w:rPr>
              <w:t>п</w:t>
            </w:r>
            <w:r w:rsidR="00D17CB7" w:rsidRPr="00BE5C9E">
              <w:rPr>
                <w:i/>
                <w:sz w:val="26"/>
                <w:szCs w:val="26"/>
              </w:rPr>
              <w:t>роизводитель</w:t>
            </w:r>
            <w:r w:rsidR="00D17CB7" w:rsidRPr="00BE5C9E">
              <w:rPr>
                <w:b/>
                <w:i/>
                <w:sz w:val="26"/>
                <w:szCs w:val="26"/>
              </w:rPr>
              <w:t xml:space="preserve"> </w:t>
            </w:r>
            <w:r w:rsidR="00C76FBF" w:rsidRPr="00BE5C9E">
              <w:rPr>
                <w:i/>
                <w:sz w:val="26"/>
                <w:szCs w:val="26"/>
              </w:rPr>
              <w:t>современно</w:t>
            </w:r>
            <w:r w:rsidR="00D17CB7" w:rsidRPr="00BE5C9E">
              <w:rPr>
                <w:i/>
                <w:sz w:val="26"/>
                <w:szCs w:val="26"/>
              </w:rPr>
              <w:t>го</w:t>
            </w:r>
            <w:r w:rsidR="00C76FBF" w:rsidRPr="00BE5C9E">
              <w:rPr>
                <w:i/>
                <w:sz w:val="26"/>
                <w:szCs w:val="26"/>
              </w:rPr>
              <w:t xml:space="preserve"> электротехническо</w:t>
            </w:r>
            <w:r w:rsidR="00D17CB7" w:rsidRPr="00BE5C9E">
              <w:rPr>
                <w:i/>
                <w:sz w:val="26"/>
                <w:szCs w:val="26"/>
              </w:rPr>
              <w:t>го</w:t>
            </w:r>
            <w:r w:rsidR="00C76FBF" w:rsidRPr="00BE5C9E">
              <w:rPr>
                <w:i/>
                <w:sz w:val="26"/>
                <w:szCs w:val="26"/>
              </w:rPr>
              <w:t xml:space="preserve"> оборудовани</w:t>
            </w:r>
            <w:r w:rsidR="00D17CB7" w:rsidRPr="00BE5C9E">
              <w:rPr>
                <w:i/>
                <w:sz w:val="26"/>
                <w:szCs w:val="26"/>
              </w:rPr>
              <w:t>я</w:t>
            </w:r>
            <w:r w:rsidR="00C76FBF" w:rsidRPr="00BE5C9E">
              <w:rPr>
                <w:i/>
                <w:sz w:val="26"/>
                <w:szCs w:val="26"/>
              </w:rPr>
              <w:t>,</w:t>
            </w:r>
            <w:r w:rsidR="00D17CB7" w:rsidRPr="00BE5C9E">
              <w:rPr>
                <w:i/>
                <w:sz w:val="26"/>
                <w:szCs w:val="26"/>
              </w:rPr>
              <w:t xml:space="preserve"> у</w:t>
            </w:r>
            <w:r w:rsidR="00C76FBF" w:rsidRPr="00BE5C9E">
              <w:rPr>
                <w:i/>
                <w:sz w:val="26"/>
                <w:szCs w:val="26"/>
              </w:rPr>
              <w:t>слуг</w:t>
            </w:r>
            <w:r w:rsidR="00D17CB7" w:rsidRPr="00BE5C9E">
              <w:rPr>
                <w:i/>
                <w:sz w:val="26"/>
                <w:szCs w:val="26"/>
              </w:rPr>
              <w:t>и</w:t>
            </w:r>
            <w:r w:rsidR="00C76FBF" w:rsidRPr="00BE5C9E">
              <w:rPr>
                <w:i/>
                <w:sz w:val="26"/>
                <w:szCs w:val="26"/>
              </w:rPr>
              <w:t xml:space="preserve"> по реконструкции и строительству объектов передачи и распределения электроэнергии, строительство источников возобновляемой энергии «под ключ»</w:t>
            </w:r>
            <w:bookmarkEnd w:id="0"/>
            <w:r w:rsidR="00BE5C9E">
              <w:rPr>
                <w:sz w:val="26"/>
                <w:szCs w:val="26"/>
              </w:rPr>
              <w:t>)</w:t>
            </w:r>
            <w:r w:rsidR="00D17CB7">
              <w:t xml:space="preserve"> </w:t>
            </w:r>
            <w:hyperlink r:id="rId5" w:history="1">
              <w:r w:rsidR="00BE5C9E" w:rsidRPr="00FE08D6">
                <w:rPr>
                  <w:rStyle w:val="a4"/>
                  <w:sz w:val="26"/>
                  <w:szCs w:val="26"/>
                </w:rPr>
                <w:t>https://svel.ru/about/</w:t>
              </w:r>
            </w:hyperlink>
          </w:p>
        </w:tc>
      </w:tr>
      <w:tr w:rsidR="00442DF9" w:rsidRPr="00942B80" w14:paraId="15B07159" w14:textId="77777777" w:rsidTr="00631C4E">
        <w:trPr>
          <w:trHeight w:val="481"/>
          <w:jc w:val="center"/>
        </w:trPr>
        <w:tc>
          <w:tcPr>
            <w:tcW w:w="1838" w:type="dxa"/>
            <w:vMerge/>
          </w:tcPr>
          <w:p w14:paraId="41B6CBFA" w14:textId="77777777" w:rsidR="00442DF9" w:rsidRPr="00942B80" w:rsidRDefault="00442DF9" w:rsidP="00E86766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1CBC0FD0" w14:textId="5D516834" w:rsidR="00442DF9" w:rsidRDefault="00442DF9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17.00 – 17.30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5B757CE" w14:textId="0F445C49" w:rsidR="00442DF9" w:rsidRPr="00022C82" w:rsidRDefault="00442DF9" w:rsidP="0081731A">
            <w:pPr>
              <w:jc w:val="both"/>
              <w:rPr>
                <w:sz w:val="26"/>
                <w:szCs w:val="26"/>
              </w:rPr>
            </w:pPr>
            <w:r w:rsidRPr="00022C82">
              <w:rPr>
                <w:sz w:val="26"/>
                <w:szCs w:val="26"/>
              </w:rPr>
              <w:t>Возвращение в отель.</w:t>
            </w:r>
          </w:p>
        </w:tc>
      </w:tr>
      <w:tr w:rsidR="00E86766" w:rsidRPr="00942B80" w14:paraId="5CDC5EDB" w14:textId="77777777" w:rsidTr="00905BB7">
        <w:trPr>
          <w:jc w:val="center"/>
        </w:trPr>
        <w:tc>
          <w:tcPr>
            <w:tcW w:w="1838" w:type="dxa"/>
            <w:vMerge w:val="restart"/>
          </w:tcPr>
          <w:p w14:paraId="09AD2F89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694467D1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0D91A50B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5A6AE0BF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25D24E5E" w14:textId="77777777" w:rsidR="00E86766" w:rsidRDefault="00E86766" w:rsidP="00E86766">
            <w:pPr>
              <w:jc w:val="center"/>
              <w:rPr>
                <w:b/>
                <w:sz w:val="26"/>
                <w:szCs w:val="26"/>
              </w:rPr>
            </w:pPr>
          </w:p>
          <w:p w14:paraId="3206842D" w14:textId="14E5BAC3" w:rsidR="00E86766" w:rsidRPr="00942B80" w:rsidRDefault="00E86766" w:rsidP="002C556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2C5567">
              <w:rPr>
                <w:b/>
                <w:sz w:val="26"/>
                <w:szCs w:val="26"/>
              </w:rPr>
              <w:t>8</w:t>
            </w:r>
            <w:r>
              <w:rPr>
                <w:b/>
                <w:sz w:val="26"/>
                <w:szCs w:val="26"/>
              </w:rPr>
              <w:t xml:space="preserve"> июня</w:t>
            </w:r>
            <w:r w:rsidRPr="00942B80">
              <w:rPr>
                <w:b/>
                <w:sz w:val="26"/>
                <w:szCs w:val="26"/>
              </w:rPr>
              <w:t>,</w:t>
            </w:r>
            <w:r w:rsidRPr="00942B80">
              <w:rPr>
                <w:sz w:val="26"/>
                <w:szCs w:val="26"/>
              </w:rPr>
              <w:t xml:space="preserve"> </w:t>
            </w:r>
            <w:r w:rsidR="002C5567">
              <w:rPr>
                <w:i/>
                <w:sz w:val="26"/>
                <w:szCs w:val="26"/>
              </w:rPr>
              <w:t>четверг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F098A9D" w14:textId="49242CB8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  <w:r w:rsidRPr="00942B80">
              <w:rPr>
                <w:sz w:val="26"/>
                <w:szCs w:val="26"/>
              </w:rPr>
              <w:t>0</w:t>
            </w:r>
            <w:r w:rsidR="00F07D6B">
              <w:rPr>
                <w:sz w:val="26"/>
                <w:szCs w:val="26"/>
              </w:rPr>
              <w:t>9</w:t>
            </w:r>
            <w:r w:rsidRPr="00942B80">
              <w:rPr>
                <w:sz w:val="26"/>
                <w:szCs w:val="26"/>
              </w:rPr>
              <w:t>.</w:t>
            </w:r>
            <w:r w:rsidR="00F07D6B">
              <w:rPr>
                <w:sz w:val="26"/>
                <w:szCs w:val="26"/>
                <w:lang w:val="en-US"/>
              </w:rPr>
              <w:t>00</w:t>
            </w:r>
            <w:r w:rsidR="000B0A1B">
              <w:rPr>
                <w:sz w:val="26"/>
                <w:szCs w:val="26"/>
              </w:rPr>
              <w:t xml:space="preserve"> </w:t>
            </w:r>
            <w:r w:rsidR="000B0A1B" w:rsidRPr="000B0A1B">
              <w:rPr>
                <w:sz w:val="26"/>
                <w:szCs w:val="26"/>
              </w:rPr>
              <w:t xml:space="preserve">– </w:t>
            </w:r>
            <w:r w:rsidR="00F07D6B">
              <w:rPr>
                <w:sz w:val="26"/>
                <w:szCs w:val="26"/>
              </w:rPr>
              <w:t>09.15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781D3" w14:textId="082A825F" w:rsidR="00E86766" w:rsidRPr="00942B80" w:rsidRDefault="00353587" w:rsidP="0011639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Переход</w:t>
            </w:r>
            <w:r w:rsidR="00E86766" w:rsidRPr="00942B80">
              <w:rPr>
                <w:sz w:val="26"/>
                <w:szCs w:val="26"/>
              </w:rPr>
              <w:t xml:space="preserve"> от гостиницы в </w:t>
            </w:r>
            <w:r w:rsidR="00116397">
              <w:rPr>
                <w:sz w:val="26"/>
                <w:szCs w:val="26"/>
              </w:rPr>
              <w:t>Уральскую ТПП (</w:t>
            </w:r>
            <w:r w:rsidR="00116397" w:rsidRPr="00116397">
              <w:rPr>
                <w:sz w:val="26"/>
                <w:szCs w:val="26"/>
              </w:rPr>
              <w:t>ул. Бориса Ельцина, 3/2, 31 этаж</w:t>
            </w:r>
            <w:r w:rsidR="00116397">
              <w:rPr>
                <w:sz w:val="26"/>
                <w:szCs w:val="26"/>
              </w:rPr>
              <w:t>)</w:t>
            </w:r>
            <w:r w:rsidR="00E86766">
              <w:rPr>
                <w:sz w:val="26"/>
                <w:szCs w:val="26"/>
              </w:rPr>
              <w:t>.</w:t>
            </w:r>
          </w:p>
        </w:tc>
      </w:tr>
      <w:tr w:rsidR="00E86766" w:rsidRPr="00942B80" w14:paraId="11E4F5B2" w14:textId="77777777" w:rsidTr="00905BB7">
        <w:trPr>
          <w:jc w:val="center"/>
        </w:trPr>
        <w:tc>
          <w:tcPr>
            <w:tcW w:w="1838" w:type="dxa"/>
            <w:vMerge/>
          </w:tcPr>
          <w:p w14:paraId="0D2FE448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1556724" w14:textId="0F281F1E" w:rsidR="00E86766" w:rsidRPr="00E12F1E" w:rsidRDefault="00E12F1E" w:rsidP="00F07D6B">
            <w:pPr>
              <w:jc w:val="center"/>
              <w:rPr>
                <w:b/>
                <w:sz w:val="26"/>
                <w:szCs w:val="26"/>
              </w:rPr>
            </w:pPr>
            <w:r w:rsidRPr="00E12F1E">
              <w:rPr>
                <w:b/>
                <w:sz w:val="26"/>
                <w:szCs w:val="26"/>
              </w:rPr>
              <w:t>10.00</w:t>
            </w:r>
            <w:r w:rsidR="000B0A1B" w:rsidRPr="00E12F1E">
              <w:rPr>
                <w:b/>
                <w:sz w:val="26"/>
                <w:szCs w:val="26"/>
              </w:rPr>
              <w:t xml:space="preserve"> – </w:t>
            </w:r>
            <w:r w:rsidRPr="00E12F1E">
              <w:rPr>
                <w:b/>
                <w:sz w:val="26"/>
                <w:szCs w:val="26"/>
              </w:rPr>
              <w:t>12</w:t>
            </w:r>
            <w:r w:rsidR="00F1566A" w:rsidRPr="00E12F1E">
              <w:rPr>
                <w:b/>
                <w:sz w:val="26"/>
                <w:szCs w:val="26"/>
              </w:rPr>
              <w:t>.</w:t>
            </w:r>
            <w:r w:rsidRPr="00E12F1E">
              <w:rPr>
                <w:b/>
                <w:sz w:val="26"/>
                <w:szCs w:val="26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628068" w14:textId="4AC8C9BA" w:rsidR="00E86766" w:rsidRPr="005F547C" w:rsidRDefault="00E86766" w:rsidP="00116397">
            <w:pPr>
              <w:jc w:val="both"/>
              <w:rPr>
                <w:b/>
                <w:sz w:val="26"/>
                <w:szCs w:val="26"/>
              </w:rPr>
            </w:pPr>
            <w:r w:rsidRPr="005F547C">
              <w:rPr>
                <w:b/>
                <w:sz w:val="26"/>
                <w:szCs w:val="26"/>
              </w:rPr>
              <w:t xml:space="preserve">Биржа </w:t>
            </w:r>
            <w:r>
              <w:rPr>
                <w:b/>
                <w:sz w:val="26"/>
                <w:szCs w:val="26"/>
              </w:rPr>
              <w:t xml:space="preserve">деловых </w:t>
            </w:r>
            <w:r w:rsidRPr="005F547C">
              <w:rPr>
                <w:b/>
                <w:sz w:val="26"/>
                <w:szCs w:val="26"/>
              </w:rPr>
              <w:t>контактов (</w:t>
            </w:r>
            <w:r>
              <w:rPr>
                <w:b/>
                <w:sz w:val="26"/>
                <w:szCs w:val="26"/>
                <w:lang w:val="en-US"/>
              </w:rPr>
              <w:t>b</w:t>
            </w:r>
            <w:r w:rsidRPr="005F547C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  <w:lang w:val="en-US"/>
              </w:rPr>
              <w:t>b</w:t>
            </w:r>
            <w:r w:rsidRPr="005F547C">
              <w:rPr>
                <w:b/>
                <w:sz w:val="26"/>
                <w:szCs w:val="26"/>
              </w:rPr>
              <w:t xml:space="preserve">-переговоры) между пермскими и </w:t>
            </w:r>
            <w:r w:rsidR="00116397">
              <w:rPr>
                <w:b/>
                <w:sz w:val="26"/>
                <w:szCs w:val="26"/>
              </w:rPr>
              <w:t>екатеринбургскими предпринимателями Уральской ТПП</w:t>
            </w:r>
            <w:r>
              <w:rPr>
                <w:b/>
                <w:sz w:val="26"/>
                <w:szCs w:val="26"/>
              </w:rPr>
              <w:t>.</w:t>
            </w:r>
            <w:r w:rsidRPr="005F547C">
              <w:rPr>
                <w:b/>
                <w:sz w:val="26"/>
                <w:szCs w:val="26"/>
              </w:rPr>
              <w:t xml:space="preserve"> </w:t>
            </w:r>
            <w:r w:rsidRPr="00AB7887">
              <w:rPr>
                <w:sz w:val="26"/>
                <w:szCs w:val="26"/>
              </w:rPr>
              <w:t>Кофе-брейк.</w:t>
            </w:r>
          </w:p>
        </w:tc>
      </w:tr>
      <w:tr w:rsidR="00E86766" w:rsidRPr="00942B80" w14:paraId="1F2627A1" w14:textId="77777777" w:rsidTr="00AA0966">
        <w:trPr>
          <w:trHeight w:val="595"/>
          <w:jc w:val="center"/>
        </w:trPr>
        <w:tc>
          <w:tcPr>
            <w:tcW w:w="1838" w:type="dxa"/>
            <w:vMerge/>
          </w:tcPr>
          <w:p w14:paraId="6CCE06BB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6E528E6" w14:textId="0F55D7A7" w:rsidR="00E86766" w:rsidRDefault="00F1566A" w:rsidP="00E649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  <w:r w:rsidR="00E12F1E">
              <w:rPr>
                <w:sz w:val="26"/>
                <w:szCs w:val="26"/>
              </w:rPr>
              <w:t>3</w:t>
            </w:r>
            <w:r w:rsidR="00905BB7">
              <w:rPr>
                <w:sz w:val="26"/>
                <w:szCs w:val="26"/>
              </w:rPr>
              <w:t>0 – 12</w:t>
            </w:r>
            <w:r w:rsidR="000B0A1B">
              <w:rPr>
                <w:sz w:val="26"/>
                <w:szCs w:val="26"/>
              </w:rPr>
              <w:t>.</w:t>
            </w:r>
            <w:r w:rsidR="00E649FA">
              <w:rPr>
                <w:sz w:val="26"/>
                <w:szCs w:val="26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C7DD" w14:textId="290E3D1E" w:rsidR="00E86766" w:rsidRPr="00CB6662" w:rsidRDefault="00E86766" w:rsidP="00022C82">
            <w:pPr>
              <w:jc w:val="both"/>
              <w:rPr>
                <w:sz w:val="26"/>
                <w:szCs w:val="26"/>
              </w:rPr>
            </w:pPr>
            <w:r w:rsidRPr="00CB6662">
              <w:rPr>
                <w:sz w:val="26"/>
                <w:szCs w:val="26"/>
              </w:rPr>
              <w:t xml:space="preserve">Возвращение в </w:t>
            </w:r>
            <w:r w:rsidR="00022C82">
              <w:rPr>
                <w:sz w:val="26"/>
                <w:szCs w:val="26"/>
              </w:rPr>
              <w:t>отель</w:t>
            </w:r>
            <w:r w:rsidRPr="00CB6662">
              <w:rPr>
                <w:sz w:val="26"/>
                <w:szCs w:val="26"/>
              </w:rPr>
              <w:t>.</w:t>
            </w:r>
          </w:p>
        </w:tc>
      </w:tr>
      <w:tr w:rsidR="00E86766" w:rsidRPr="00942B80" w14:paraId="16B6F2B9" w14:textId="77777777" w:rsidTr="00905BB7">
        <w:trPr>
          <w:trHeight w:val="485"/>
          <w:jc w:val="center"/>
        </w:trPr>
        <w:tc>
          <w:tcPr>
            <w:tcW w:w="1838" w:type="dxa"/>
            <w:vMerge/>
          </w:tcPr>
          <w:p w14:paraId="69FE13B1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3466902" w14:textId="50C5FD6B" w:rsidR="00E86766" w:rsidRPr="00942B80" w:rsidRDefault="00E649FA" w:rsidP="00F07D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13.00</w:t>
            </w:r>
            <w:r w:rsidR="00E86766">
              <w:rPr>
                <w:sz w:val="26"/>
                <w:szCs w:val="26"/>
              </w:rPr>
              <w:t xml:space="preserve"> </w:t>
            </w:r>
            <w:r w:rsidR="00022C82" w:rsidRPr="00022C82">
              <w:rPr>
                <w:sz w:val="26"/>
                <w:szCs w:val="26"/>
              </w:rPr>
              <w:t>–</w:t>
            </w:r>
            <w:r w:rsidR="00E86766">
              <w:rPr>
                <w:sz w:val="26"/>
                <w:szCs w:val="26"/>
              </w:rPr>
              <w:t xml:space="preserve"> 1</w:t>
            </w:r>
            <w:r>
              <w:rPr>
                <w:sz w:val="26"/>
                <w:szCs w:val="26"/>
              </w:rPr>
              <w:t>4</w:t>
            </w:r>
            <w:r w:rsidR="00E86766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="00905BB7">
              <w:rPr>
                <w:sz w:val="26"/>
                <w:szCs w:val="26"/>
              </w:rPr>
              <w:t>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474B" w14:textId="11AA41C0" w:rsidR="00E86766" w:rsidRPr="00942B80" w:rsidRDefault="00E86766" w:rsidP="00F07D6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Обед</w:t>
            </w:r>
            <w:r w:rsidR="00DE272F">
              <w:rPr>
                <w:sz w:val="26"/>
                <w:szCs w:val="26"/>
              </w:rPr>
              <w:t xml:space="preserve"> </w:t>
            </w:r>
            <w:r w:rsidR="00DE272F" w:rsidRPr="00DE272F">
              <w:rPr>
                <w:sz w:val="26"/>
                <w:szCs w:val="26"/>
              </w:rPr>
              <w:t>в отел</w:t>
            </w:r>
            <w:r w:rsidR="00DE272F">
              <w:rPr>
                <w:sz w:val="26"/>
                <w:szCs w:val="26"/>
              </w:rPr>
              <w:t>е</w:t>
            </w:r>
            <w:r w:rsidR="00DE272F" w:rsidRPr="00DE272F">
              <w:rPr>
                <w:sz w:val="26"/>
                <w:szCs w:val="26"/>
              </w:rPr>
              <w:t xml:space="preserve"> «</w:t>
            </w:r>
            <w:r w:rsidR="00F07D6B">
              <w:rPr>
                <w:sz w:val="26"/>
                <w:szCs w:val="26"/>
                <w:lang w:val="en-US"/>
              </w:rPr>
              <w:t>Senator</w:t>
            </w:r>
            <w:r w:rsidR="00DE272F" w:rsidRPr="00DE272F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.</w:t>
            </w:r>
          </w:p>
        </w:tc>
      </w:tr>
      <w:tr w:rsidR="00E86766" w:rsidRPr="00942B80" w14:paraId="1584FC6C" w14:textId="77777777" w:rsidTr="00905BB7">
        <w:trPr>
          <w:trHeight w:val="421"/>
          <w:jc w:val="center"/>
        </w:trPr>
        <w:tc>
          <w:tcPr>
            <w:tcW w:w="1838" w:type="dxa"/>
            <w:vMerge/>
          </w:tcPr>
          <w:p w14:paraId="17B2596D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1D6112" w14:textId="29CDA7DB" w:rsidR="00E86766" w:rsidRPr="00942B80" w:rsidRDefault="00E649FA" w:rsidP="00905B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="00905BB7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3</w:t>
            </w:r>
            <w:r w:rsidR="00905BB7">
              <w:rPr>
                <w:sz w:val="26"/>
                <w:szCs w:val="26"/>
              </w:rPr>
              <w:t>0 – 16.</w:t>
            </w:r>
            <w:r>
              <w:rPr>
                <w:sz w:val="26"/>
                <w:szCs w:val="26"/>
              </w:rPr>
              <w:t>10</w:t>
            </w:r>
            <w:r w:rsidR="00905BB7">
              <w:rPr>
                <w:sz w:val="26"/>
                <w:szCs w:val="26"/>
              </w:rPr>
              <w:t xml:space="preserve">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1CB66" w14:textId="7EB11C95" w:rsidR="00E86766" w:rsidRPr="00942B80" w:rsidRDefault="00905BB7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Сдача номеров в отеле. Переезд на вокзал г. Екатеринбург.</w:t>
            </w:r>
          </w:p>
        </w:tc>
      </w:tr>
      <w:tr w:rsidR="00E86766" w:rsidRPr="00942B80" w14:paraId="3825BBAD" w14:textId="77777777" w:rsidTr="00905BB7">
        <w:trPr>
          <w:jc w:val="center"/>
        </w:trPr>
        <w:tc>
          <w:tcPr>
            <w:tcW w:w="1838" w:type="dxa"/>
            <w:vMerge/>
          </w:tcPr>
          <w:p w14:paraId="38ED9BDD" w14:textId="77777777" w:rsidR="00E86766" w:rsidRPr="00942B80" w:rsidRDefault="00E86766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E814C26" w14:textId="235B6326" w:rsidR="00E86766" w:rsidRDefault="00F1566A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2FFA3" w14:textId="54B05E60" w:rsidR="00E86766" w:rsidRPr="00942B80" w:rsidRDefault="00F1566A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Выезд из г. Екатеринбурга в г. Пермь дна скоростном поезде № 80-3 «</w:t>
            </w:r>
            <w:proofErr w:type="spellStart"/>
            <w:r>
              <w:rPr>
                <w:sz w:val="26"/>
                <w:szCs w:val="26"/>
              </w:rPr>
              <w:t>Финист</w:t>
            </w:r>
            <w:proofErr w:type="spellEnd"/>
            <w:r>
              <w:rPr>
                <w:sz w:val="26"/>
                <w:szCs w:val="26"/>
              </w:rPr>
              <w:t>»</w:t>
            </w:r>
            <w:r w:rsidR="00735459">
              <w:rPr>
                <w:sz w:val="26"/>
                <w:szCs w:val="26"/>
              </w:rPr>
              <w:t xml:space="preserve"> (в пути 5 ч 25 мин).</w:t>
            </w:r>
          </w:p>
        </w:tc>
      </w:tr>
      <w:tr w:rsidR="00F1566A" w:rsidRPr="00942B80" w14:paraId="57331738" w14:textId="77777777" w:rsidTr="005B276A">
        <w:trPr>
          <w:trHeight w:val="441"/>
          <w:jc w:val="center"/>
        </w:trPr>
        <w:tc>
          <w:tcPr>
            <w:tcW w:w="1838" w:type="dxa"/>
            <w:vMerge/>
          </w:tcPr>
          <w:p w14:paraId="532BE972" w14:textId="77777777" w:rsidR="00F1566A" w:rsidRPr="00942B80" w:rsidRDefault="00F1566A" w:rsidP="00E8676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14:paraId="56A7AF73" w14:textId="07EF27D3" w:rsidR="00F1566A" w:rsidRDefault="00F1566A" w:rsidP="00E8676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A02C456" w14:textId="01F8CFE9" w:rsidR="00F1566A" w:rsidRPr="00942B80" w:rsidRDefault="00F1566A" w:rsidP="00E867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Приезд в г. Пермь.</w:t>
            </w:r>
          </w:p>
        </w:tc>
      </w:tr>
    </w:tbl>
    <w:p w14:paraId="0F6A261F" w14:textId="76451C3F" w:rsidR="00E918F1" w:rsidRDefault="00E918F1" w:rsidP="009407B5">
      <w:pPr>
        <w:ind w:left="567"/>
        <w:rPr>
          <w:b/>
          <w:sz w:val="24"/>
          <w:szCs w:val="24"/>
        </w:rPr>
      </w:pPr>
    </w:p>
    <w:p w14:paraId="7D9BAD97" w14:textId="77777777" w:rsidR="00C904DC" w:rsidRDefault="00C904DC" w:rsidP="009407B5">
      <w:pPr>
        <w:ind w:left="709"/>
        <w:rPr>
          <w:b/>
          <w:sz w:val="24"/>
          <w:szCs w:val="24"/>
          <w:u w:val="single"/>
        </w:rPr>
      </w:pPr>
    </w:p>
    <w:p w14:paraId="585F69DF" w14:textId="7109A241" w:rsidR="00C904DC" w:rsidRDefault="00C904DC" w:rsidP="009407B5">
      <w:pPr>
        <w:ind w:left="709"/>
        <w:rPr>
          <w:b/>
          <w:sz w:val="24"/>
          <w:szCs w:val="24"/>
          <w:u w:val="single"/>
        </w:rPr>
      </w:pPr>
    </w:p>
    <w:p w14:paraId="19A29B7D" w14:textId="0E33D844" w:rsidR="008316C0" w:rsidRDefault="008316C0" w:rsidP="009407B5">
      <w:pPr>
        <w:ind w:left="709"/>
        <w:rPr>
          <w:b/>
          <w:sz w:val="24"/>
          <w:szCs w:val="24"/>
          <w:u w:val="single"/>
        </w:rPr>
      </w:pPr>
    </w:p>
    <w:p w14:paraId="75FC519C" w14:textId="6BD3D49E" w:rsidR="008316C0" w:rsidRDefault="008316C0" w:rsidP="009407B5">
      <w:pPr>
        <w:ind w:left="709"/>
        <w:rPr>
          <w:b/>
          <w:sz w:val="24"/>
          <w:szCs w:val="24"/>
          <w:u w:val="single"/>
        </w:rPr>
      </w:pPr>
    </w:p>
    <w:p w14:paraId="3619508F" w14:textId="77777777" w:rsidR="008316C0" w:rsidRPr="00AC4DD7" w:rsidRDefault="008316C0" w:rsidP="009407B5">
      <w:pPr>
        <w:ind w:left="709"/>
        <w:rPr>
          <w:b/>
          <w:sz w:val="24"/>
          <w:szCs w:val="24"/>
          <w:u w:val="single"/>
        </w:rPr>
      </w:pPr>
    </w:p>
    <w:sectPr w:rsidR="008316C0" w:rsidRPr="00AC4DD7" w:rsidSect="00121ADA">
      <w:pgSz w:w="11906" w:h="16838"/>
      <w:pgMar w:top="142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84A"/>
    <w:rsid w:val="00022C82"/>
    <w:rsid w:val="0003374F"/>
    <w:rsid w:val="00043813"/>
    <w:rsid w:val="0005174D"/>
    <w:rsid w:val="00085D8C"/>
    <w:rsid w:val="000A1810"/>
    <w:rsid w:val="000B0A1B"/>
    <w:rsid w:val="00100AD2"/>
    <w:rsid w:val="00103E13"/>
    <w:rsid w:val="00110E72"/>
    <w:rsid w:val="00116397"/>
    <w:rsid w:val="00120703"/>
    <w:rsid w:val="00121ADA"/>
    <w:rsid w:val="0014748F"/>
    <w:rsid w:val="001521DF"/>
    <w:rsid w:val="00153DBB"/>
    <w:rsid w:val="00155B9C"/>
    <w:rsid w:val="0017492A"/>
    <w:rsid w:val="001906F9"/>
    <w:rsid w:val="001A48BE"/>
    <w:rsid w:val="001B7CF1"/>
    <w:rsid w:val="001C450F"/>
    <w:rsid w:val="001C4A0E"/>
    <w:rsid w:val="001D7965"/>
    <w:rsid w:val="001F4535"/>
    <w:rsid w:val="001F45FA"/>
    <w:rsid w:val="001F5D15"/>
    <w:rsid w:val="00213F11"/>
    <w:rsid w:val="00220707"/>
    <w:rsid w:val="00220DE3"/>
    <w:rsid w:val="00225D41"/>
    <w:rsid w:val="00227498"/>
    <w:rsid w:val="00236A38"/>
    <w:rsid w:val="00252E37"/>
    <w:rsid w:val="00254EAA"/>
    <w:rsid w:val="00262660"/>
    <w:rsid w:val="002724C8"/>
    <w:rsid w:val="0027341F"/>
    <w:rsid w:val="00276A36"/>
    <w:rsid w:val="0028362E"/>
    <w:rsid w:val="00285A37"/>
    <w:rsid w:val="002A6DA3"/>
    <w:rsid w:val="002C5567"/>
    <w:rsid w:val="002D0087"/>
    <w:rsid w:val="002D4FFD"/>
    <w:rsid w:val="00302221"/>
    <w:rsid w:val="003109E0"/>
    <w:rsid w:val="00314D07"/>
    <w:rsid w:val="00321F8E"/>
    <w:rsid w:val="00353587"/>
    <w:rsid w:val="003622DC"/>
    <w:rsid w:val="00362E47"/>
    <w:rsid w:val="003718AA"/>
    <w:rsid w:val="00393339"/>
    <w:rsid w:val="0039358F"/>
    <w:rsid w:val="003A25AF"/>
    <w:rsid w:val="003A37EE"/>
    <w:rsid w:val="003E2055"/>
    <w:rsid w:val="003E5AE4"/>
    <w:rsid w:val="003F58B5"/>
    <w:rsid w:val="00417CC4"/>
    <w:rsid w:val="0042373B"/>
    <w:rsid w:val="0043435A"/>
    <w:rsid w:val="00442DF9"/>
    <w:rsid w:val="00451E6E"/>
    <w:rsid w:val="004556D4"/>
    <w:rsid w:val="0047504A"/>
    <w:rsid w:val="004935E1"/>
    <w:rsid w:val="004A4910"/>
    <w:rsid w:val="004B14C2"/>
    <w:rsid w:val="004B184A"/>
    <w:rsid w:val="004B725D"/>
    <w:rsid w:val="004B7967"/>
    <w:rsid w:val="004D272F"/>
    <w:rsid w:val="004D41E3"/>
    <w:rsid w:val="004F58BC"/>
    <w:rsid w:val="0050799A"/>
    <w:rsid w:val="005138B5"/>
    <w:rsid w:val="00515C41"/>
    <w:rsid w:val="0051674C"/>
    <w:rsid w:val="00524CFC"/>
    <w:rsid w:val="005264D2"/>
    <w:rsid w:val="00576D23"/>
    <w:rsid w:val="005779B6"/>
    <w:rsid w:val="005B0789"/>
    <w:rsid w:val="005B276A"/>
    <w:rsid w:val="005B333C"/>
    <w:rsid w:val="005F4F91"/>
    <w:rsid w:val="005F547C"/>
    <w:rsid w:val="005F68C7"/>
    <w:rsid w:val="00606B0F"/>
    <w:rsid w:val="00607287"/>
    <w:rsid w:val="00613941"/>
    <w:rsid w:val="00631C4E"/>
    <w:rsid w:val="00637F4F"/>
    <w:rsid w:val="00652CEE"/>
    <w:rsid w:val="00681FE8"/>
    <w:rsid w:val="006A749A"/>
    <w:rsid w:val="006B058E"/>
    <w:rsid w:val="006C2915"/>
    <w:rsid w:val="006F18E5"/>
    <w:rsid w:val="007033D3"/>
    <w:rsid w:val="007062FD"/>
    <w:rsid w:val="00707A95"/>
    <w:rsid w:val="007261AD"/>
    <w:rsid w:val="00733F91"/>
    <w:rsid w:val="00735459"/>
    <w:rsid w:val="007569E7"/>
    <w:rsid w:val="00765A37"/>
    <w:rsid w:val="00783BC9"/>
    <w:rsid w:val="00794B6D"/>
    <w:rsid w:val="007A2186"/>
    <w:rsid w:val="007B3284"/>
    <w:rsid w:val="007B6857"/>
    <w:rsid w:val="007C3288"/>
    <w:rsid w:val="007D3343"/>
    <w:rsid w:val="007D7CF8"/>
    <w:rsid w:val="00806EC4"/>
    <w:rsid w:val="00810310"/>
    <w:rsid w:val="0081731A"/>
    <w:rsid w:val="00824835"/>
    <w:rsid w:val="008316C0"/>
    <w:rsid w:val="00837511"/>
    <w:rsid w:val="00856041"/>
    <w:rsid w:val="0086689D"/>
    <w:rsid w:val="008668EB"/>
    <w:rsid w:val="00871A52"/>
    <w:rsid w:val="00893148"/>
    <w:rsid w:val="008A0D6D"/>
    <w:rsid w:val="008A5AFA"/>
    <w:rsid w:val="008E0A07"/>
    <w:rsid w:val="008E14FE"/>
    <w:rsid w:val="00902321"/>
    <w:rsid w:val="00905BB7"/>
    <w:rsid w:val="009407B5"/>
    <w:rsid w:val="00942B48"/>
    <w:rsid w:val="00942B80"/>
    <w:rsid w:val="00970713"/>
    <w:rsid w:val="009A6C3A"/>
    <w:rsid w:val="009B2248"/>
    <w:rsid w:val="009B2CB2"/>
    <w:rsid w:val="009C18A9"/>
    <w:rsid w:val="009C5BEA"/>
    <w:rsid w:val="009E3497"/>
    <w:rsid w:val="009E78A4"/>
    <w:rsid w:val="00A07E97"/>
    <w:rsid w:val="00A22895"/>
    <w:rsid w:val="00A23A5C"/>
    <w:rsid w:val="00A23F12"/>
    <w:rsid w:val="00A46596"/>
    <w:rsid w:val="00AA0966"/>
    <w:rsid w:val="00AA12B8"/>
    <w:rsid w:val="00AB6483"/>
    <w:rsid w:val="00AB7887"/>
    <w:rsid w:val="00AC4DD7"/>
    <w:rsid w:val="00AD0CB6"/>
    <w:rsid w:val="00AE1ECF"/>
    <w:rsid w:val="00AE5E05"/>
    <w:rsid w:val="00B05F80"/>
    <w:rsid w:val="00B17E56"/>
    <w:rsid w:val="00B33FF6"/>
    <w:rsid w:val="00B41F39"/>
    <w:rsid w:val="00B64968"/>
    <w:rsid w:val="00B650B7"/>
    <w:rsid w:val="00B66D45"/>
    <w:rsid w:val="00B675D6"/>
    <w:rsid w:val="00B67FEC"/>
    <w:rsid w:val="00BB7AC4"/>
    <w:rsid w:val="00BD00EB"/>
    <w:rsid w:val="00BE5C9E"/>
    <w:rsid w:val="00C65117"/>
    <w:rsid w:val="00C76FBF"/>
    <w:rsid w:val="00C81DCB"/>
    <w:rsid w:val="00C904DC"/>
    <w:rsid w:val="00C96120"/>
    <w:rsid w:val="00CB6662"/>
    <w:rsid w:val="00CE738D"/>
    <w:rsid w:val="00D0699D"/>
    <w:rsid w:val="00D17CB7"/>
    <w:rsid w:val="00D34D97"/>
    <w:rsid w:val="00D50C26"/>
    <w:rsid w:val="00D60764"/>
    <w:rsid w:val="00D671E2"/>
    <w:rsid w:val="00D87A9C"/>
    <w:rsid w:val="00DA5B9F"/>
    <w:rsid w:val="00DE272F"/>
    <w:rsid w:val="00DF23F0"/>
    <w:rsid w:val="00DF49CC"/>
    <w:rsid w:val="00DF6E13"/>
    <w:rsid w:val="00E06F42"/>
    <w:rsid w:val="00E12F1E"/>
    <w:rsid w:val="00E26C5A"/>
    <w:rsid w:val="00E43ADC"/>
    <w:rsid w:val="00E44286"/>
    <w:rsid w:val="00E649FA"/>
    <w:rsid w:val="00E64A1A"/>
    <w:rsid w:val="00E70181"/>
    <w:rsid w:val="00E86766"/>
    <w:rsid w:val="00E918F1"/>
    <w:rsid w:val="00E93C41"/>
    <w:rsid w:val="00EA4E83"/>
    <w:rsid w:val="00EA5B6D"/>
    <w:rsid w:val="00EB5DC0"/>
    <w:rsid w:val="00EC19FF"/>
    <w:rsid w:val="00EF7A19"/>
    <w:rsid w:val="00F07D6B"/>
    <w:rsid w:val="00F129A1"/>
    <w:rsid w:val="00F1330E"/>
    <w:rsid w:val="00F1566A"/>
    <w:rsid w:val="00F44EA0"/>
    <w:rsid w:val="00F4637B"/>
    <w:rsid w:val="00F61238"/>
    <w:rsid w:val="00F77334"/>
    <w:rsid w:val="00FA1531"/>
    <w:rsid w:val="00FA6F7F"/>
    <w:rsid w:val="00FF223B"/>
    <w:rsid w:val="00FF26F5"/>
    <w:rsid w:val="00FF6AE7"/>
    <w:rsid w:val="00FF7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FD24"/>
  <w15:docId w15:val="{D2BE6AB7-3D76-41DE-ACFE-AA286B7EF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88"/>
    <w:pPr>
      <w:suppressAutoHyphens/>
    </w:pPr>
    <w:rPr>
      <w:lang w:eastAsia="ar-SA"/>
    </w:rPr>
  </w:style>
  <w:style w:type="paragraph" w:styleId="4">
    <w:name w:val="heading 4"/>
    <w:basedOn w:val="a"/>
    <w:link w:val="40"/>
    <w:uiPriority w:val="9"/>
    <w:qFormat/>
    <w:rsid w:val="00213F11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E918F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85D8C"/>
    <w:rPr>
      <w:b/>
      <w:bCs/>
    </w:rPr>
  </w:style>
  <w:style w:type="character" w:customStyle="1" w:styleId="b-content-bottom-text-span">
    <w:name w:val="b-content-bottom-text-span"/>
    <w:basedOn w:val="a0"/>
    <w:rsid w:val="001D7965"/>
  </w:style>
  <w:style w:type="character" w:customStyle="1" w:styleId="apple-converted-space">
    <w:name w:val="apple-converted-space"/>
    <w:basedOn w:val="a0"/>
    <w:rsid w:val="001D7965"/>
  </w:style>
  <w:style w:type="character" w:styleId="a4">
    <w:name w:val="Hyperlink"/>
    <w:basedOn w:val="a0"/>
    <w:uiPriority w:val="99"/>
    <w:unhideWhenUsed/>
    <w:rsid w:val="00E43ADC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05174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FollowedHyperlink"/>
    <w:basedOn w:val="a0"/>
    <w:uiPriority w:val="99"/>
    <w:semiHidden/>
    <w:unhideWhenUsed/>
    <w:rsid w:val="0005174D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13F11"/>
    <w:rPr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918F1"/>
    <w:rPr>
      <w:rFonts w:asciiTheme="majorHAnsi" w:eastAsiaTheme="majorEastAsia" w:hAnsiTheme="majorHAnsi" w:cstheme="majorBidi"/>
      <w:color w:val="365F91" w:themeColor="accent1" w:themeShade="BF"/>
      <w:lang w:eastAsia="ar-SA"/>
    </w:rPr>
  </w:style>
  <w:style w:type="character" w:customStyle="1" w:styleId="a7">
    <w:name w:val="Основной текст_"/>
    <w:link w:val="1"/>
    <w:rsid w:val="00E918F1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E918F1"/>
    <w:pPr>
      <w:widowControl w:val="0"/>
      <w:suppressAutoHyphens w:val="0"/>
      <w:ind w:firstLine="400"/>
    </w:pPr>
    <w:rPr>
      <w:sz w:val="26"/>
      <w:szCs w:val="2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7CC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7CC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vel.ru/abo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6B60-0E34-4BFD-923B-07EB3314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emironova</dc:creator>
  <cp:lastModifiedBy>Екатерина Антипина</cp:lastModifiedBy>
  <cp:revision>117</cp:revision>
  <cp:lastPrinted>2026-05-05T06:13:00Z</cp:lastPrinted>
  <dcterms:created xsi:type="dcterms:W3CDTF">2023-01-25T05:12:00Z</dcterms:created>
  <dcterms:modified xsi:type="dcterms:W3CDTF">2026-05-13T08:25:00Z</dcterms:modified>
</cp:coreProperties>
</file>