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BB" w:rsidRDefault="00CF5DDF" w:rsidP="00D64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66094">
        <w:rPr>
          <w:rFonts w:ascii="Times New Roman" w:eastAsia="Calibri" w:hAnsi="Times New Roman" w:cs="Times New Roman"/>
          <w:b/>
          <w:sz w:val="28"/>
          <w:szCs w:val="28"/>
        </w:rPr>
        <w:t>Аналитическая записка</w:t>
      </w:r>
      <w:r w:rsidR="009A69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F5DDF" w:rsidRDefault="00CF5DDF" w:rsidP="00D64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66094">
        <w:rPr>
          <w:rFonts w:ascii="Times New Roman" w:eastAsia="Calibri" w:hAnsi="Times New Roman" w:cs="Times New Roman"/>
          <w:b/>
          <w:sz w:val="28"/>
          <w:szCs w:val="28"/>
        </w:rPr>
        <w:t>о состоянии и проблемах законотворчества</w:t>
      </w:r>
    </w:p>
    <w:p w:rsidR="008E5109" w:rsidRDefault="008E5109" w:rsidP="008E5109">
      <w:pPr>
        <w:tabs>
          <w:tab w:val="center" w:pos="484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120B" w:rsidRPr="00AC4213" w:rsidRDefault="008E5109" w:rsidP="008E5109">
      <w:pPr>
        <w:tabs>
          <w:tab w:val="center" w:pos="48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№ 204                                          </w:t>
      </w:r>
      <w:r w:rsidR="0077120B" w:rsidRPr="00AC4213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330DA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F26A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330D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4B36B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078A9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8219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43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7A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4362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21928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1A551E">
        <w:rPr>
          <w:rFonts w:ascii="Times New Roman" w:hAnsi="Times New Roman" w:cs="Times New Roman"/>
          <w:bCs/>
          <w:sz w:val="28"/>
          <w:szCs w:val="28"/>
        </w:rPr>
        <w:t>июнь</w:t>
      </w:r>
      <w:r w:rsidR="00614989">
        <w:rPr>
          <w:rFonts w:ascii="Times New Roman" w:hAnsi="Times New Roman" w:cs="Times New Roman"/>
          <w:bCs/>
          <w:sz w:val="28"/>
          <w:szCs w:val="28"/>
        </w:rPr>
        <w:t xml:space="preserve"> 2026</w:t>
      </w:r>
      <w:r w:rsidR="0077120B" w:rsidRPr="00AC4213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1B1D2B" w:rsidRPr="006773D5" w:rsidRDefault="001B1D2B" w:rsidP="001B1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3C5E" w:rsidRDefault="00373C5E" w:rsidP="001C3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7E9" w:rsidRPr="00871AFA" w:rsidRDefault="001C37E9" w:rsidP="001C3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ТПП РФ </w:t>
      </w:r>
      <w:r w:rsidR="00CE3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предложила</w:t>
      </w:r>
      <w:r w:rsidRPr="00871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сохранить индексы рынка недвижимости для расчета кадастровой стоимости объектов</w:t>
      </w:r>
    </w:p>
    <w:p w:rsidR="001C37E9" w:rsidRPr="00871AFA" w:rsidRDefault="001C37E9" w:rsidP="001C37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7E9" w:rsidRPr="00871AFA" w:rsidRDefault="001C37E9" w:rsidP="001C3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Государственную Думу </w:t>
      </w:r>
      <w:r w:rsidR="00CE3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ТПП РФ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поправкам 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второму чтению законопроекта № 1184879-8 «О внесении изменений в Федеральный закон «О государ</w:t>
      </w:r>
      <w:r w:rsidR="00030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кадастровой оценке» (в 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исключения расчета </w:t>
      </w:r>
      <w:r w:rsidR="00373C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индексов рынка недвижимости)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3C5E" w:rsidRPr="006A2D02" w:rsidRDefault="001C37E9" w:rsidP="001C3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Законопроект предусматривает исключение нормы, определяющей механизм обязательного ежегодного расчета и размещения в фонде данных государственной кадастровой оценки индексов рынка недвижимости (далее – ИРН), которые могут использоваться в целях изменения кадастровой стоимости объектов недвижимости при снижении ИРН более чем на 30%. </w:t>
      </w:r>
    </w:p>
    <w:p w:rsidR="001C37E9" w:rsidRPr="00871AFA" w:rsidRDefault="001C37E9" w:rsidP="001C3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Отмена ИРН</w:t>
      </w:r>
      <w:r w:rsidR="00373C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мнению Палаты,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ликвидирует единственный </w:t>
      </w:r>
      <w:r w:rsidR="00CE3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оставшийся 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автоматической корректировки кадастровой стоимости в пользу правообладателей недвижимости в так называемый «</w:t>
      </w:r>
      <w:proofErr w:type="spellStart"/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межоценочный</w:t>
      </w:r>
      <w:proofErr w:type="spellEnd"/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период». </w:t>
      </w:r>
    </w:p>
    <w:p w:rsidR="001C37E9" w:rsidRDefault="001C37E9" w:rsidP="00635B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>ТПП РФ предлагает перенести вступление в силу закона со дня официального опуб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ликования на 1 января 2027 года, поскольку 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распространением его действия на правоотношения, возникшие после 1 января 2026 года,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затрагивают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начавшийся налоговый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r w:rsidRPr="00871A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5B91" w:rsidRDefault="00635B91" w:rsidP="00635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7F0B" w:rsidRDefault="009D7F0B" w:rsidP="009D7F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6A51">
        <w:rPr>
          <w:rFonts w:ascii="Times New Roman" w:eastAsia="Calibri" w:hAnsi="Times New Roman" w:cs="Times New Roman"/>
          <w:b/>
          <w:sz w:val="28"/>
          <w:szCs w:val="28"/>
        </w:rPr>
        <w:t xml:space="preserve">ТПП РФ направила 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Государственную Думу </w:t>
      </w:r>
      <w:r w:rsidRPr="004E6A51">
        <w:rPr>
          <w:rFonts w:ascii="Times New Roman" w:eastAsia="Calibri" w:hAnsi="Times New Roman" w:cs="Times New Roman"/>
          <w:b/>
          <w:sz w:val="28"/>
          <w:szCs w:val="28"/>
        </w:rPr>
        <w:t>поправки о расширении прав бизнеса при гос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ударственном </w:t>
      </w:r>
      <w:r w:rsidRPr="004E6A51">
        <w:rPr>
          <w:rFonts w:ascii="Times New Roman" w:eastAsia="Calibri" w:hAnsi="Times New Roman" w:cs="Times New Roman"/>
          <w:b/>
          <w:sz w:val="28"/>
          <w:szCs w:val="28"/>
        </w:rPr>
        <w:t>контроле</w:t>
      </w:r>
    </w:p>
    <w:p w:rsidR="009D7F0B" w:rsidRPr="004E6A51" w:rsidRDefault="009D7F0B" w:rsidP="009D7F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7F0B" w:rsidRPr="004E6A51" w:rsidRDefault="009D7F0B" w:rsidP="009D7F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ТПП РФ</w:t>
      </w:r>
      <w:r w:rsidRPr="00F4421C">
        <w:rPr>
          <w:rFonts w:ascii="Times New Roman" w:hAnsi="Times New Roman" w:cs="Times New Roman"/>
          <w:sz w:val="28"/>
          <w:szCs w:val="28"/>
        </w:rPr>
        <w:t xml:space="preserve"> направила в Государственную Думу заключение к первому чтению </w:t>
      </w:r>
      <w:r w:rsidR="00373C5E">
        <w:rPr>
          <w:rFonts w:ascii="Times New Roman" w:hAnsi="Times New Roman" w:cs="Times New Roman"/>
          <w:sz w:val="28"/>
          <w:szCs w:val="28"/>
        </w:rPr>
        <w:t xml:space="preserve">по законопроекту </w:t>
      </w:r>
      <w:r w:rsidRPr="00F4421C">
        <w:rPr>
          <w:rFonts w:ascii="Times New Roman" w:hAnsi="Times New Roman" w:cs="Times New Roman"/>
          <w:sz w:val="28"/>
          <w:szCs w:val="28"/>
        </w:rPr>
        <w:t xml:space="preserve"> </w:t>
      </w:r>
      <w:r w:rsidRPr="004E6A51">
        <w:rPr>
          <w:rFonts w:ascii="Times New Roman" w:eastAsia="Calibri" w:hAnsi="Times New Roman" w:cs="Times New Roman"/>
          <w:sz w:val="28"/>
          <w:szCs w:val="28"/>
        </w:rPr>
        <w:t xml:space="preserve">№ 1238113-8 «О внесении изменений в Федеральный закон «О государственном контроле (надзоре) и муниципальном контроле в Российской Федерации». </w:t>
      </w:r>
    </w:p>
    <w:p w:rsidR="009D7F0B" w:rsidRPr="00BA0AEB" w:rsidRDefault="009D7F0B" w:rsidP="009D7F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6A51">
        <w:rPr>
          <w:rFonts w:ascii="Times New Roman" w:eastAsia="Calibri" w:hAnsi="Times New Roman" w:cs="Times New Roman"/>
          <w:sz w:val="28"/>
          <w:szCs w:val="28"/>
        </w:rPr>
        <w:t xml:space="preserve">Палата концептуально поддержала ключевые новеллы документа о масштабном переходе к электронному документообороту.  </w:t>
      </w:r>
      <w:proofErr w:type="gramStart"/>
      <w:r w:rsidR="00BA0AEB">
        <w:rPr>
          <w:rFonts w:ascii="Times New Roman" w:eastAsia="Calibri" w:hAnsi="Times New Roman" w:cs="Times New Roman"/>
          <w:sz w:val="28"/>
          <w:szCs w:val="28"/>
        </w:rPr>
        <w:t>Отмечено</w:t>
      </w:r>
      <w:r w:rsidRPr="004E6A5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E3AD2">
        <w:rPr>
          <w:rFonts w:ascii="Times New Roman" w:eastAsia="Calibri" w:hAnsi="Times New Roman" w:cs="Times New Roman"/>
          <w:sz w:val="28"/>
          <w:szCs w:val="28"/>
        </w:rPr>
        <w:t xml:space="preserve">в частности, </w:t>
      </w:r>
      <w:r w:rsidRPr="004E6A51">
        <w:rPr>
          <w:rFonts w:ascii="Times New Roman" w:eastAsia="Calibri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отказ от бумажных носителей в пользу электронных записей в Едином реестре контрольных (надзорных) мероприятий (ЕРКНМ), замена документов автоматизированными выписками с QR-кодами для мгновенной верификации действий инспекторов, а также возможность обязательного привлечения бизнес-омбудсмена к профилактическим визитам существенно </w:t>
      </w:r>
      <w:r w:rsidR="00CE3AD2">
        <w:rPr>
          <w:rFonts w:ascii="Times New Roman" w:hAnsi="Times New Roman" w:cs="Times New Roman"/>
          <w:sz w:val="28"/>
          <w:szCs w:val="28"/>
        </w:rPr>
        <w:t>улучшат</w:t>
      </w:r>
      <w:r>
        <w:rPr>
          <w:rFonts w:ascii="Times New Roman" w:hAnsi="Times New Roman" w:cs="Times New Roman"/>
          <w:sz w:val="28"/>
          <w:szCs w:val="28"/>
        </w:rPr>
        <w:t xml:space="preserve"> порядок надзорной деятельности, </w:t>
      </w:r>
      <w:r w:rsidR="00CE3AD2">
        <w:rPr>
          <w:rFonts w:ascii="Times New Roman" w:hAnsi="Times New Roman" w:cs="Times New Roman"/>
          <w:sz w:val="28"/>
          <w:szCs w:val="28"/>
        </w:rPr>
        <w:t>снизят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административную нагрузку и минимизируют </w:t>
      </w:r>
      <w:r w:rsidRPr="00BA0AEB">
        <w:rPr>
          <w:rFonts w:ascii="Times New Roman" w:eastAsia="Calibri" w:hAnsi="Times New Roman" w:cs="Times New Roman"/>
          <w:sz w:val="28"/>
          <w:szCs w:val="28"/>
        </w:rPr>
        <w:t xml:space="preserve">коррупционные риски. </w:t>
      </w:r>
      <w:proofErr w:type="gramEnd"/>
    </w:p>
    <w:p w:rsidR="00BA0AEB" w:rsidRPr="00BA0AEB" w:rsidRDefault="00BA0AEB" w:rsidP="00BA0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AEB">
        <w:rPr>
          <w:rFonts w:ascii="Times New Roman" w:eastAsia="Calibri" w:hAnsi="Times New Roman" w:cs="Times New Roman"/>
          <w:sz w:val="28"/>
          <w:szCs w:val="28"/>
        </w:rPr>
        <w:t xml:space="preserve">Вместе с тем, Палата </w:t>
      </w:r>
      <w:r>
        <w:rPr>
          <w:rFonts w:ascii="Times New Roman" w:eastAsia="Calibri" w:hAnsi="Times New Roman" w:cs="Times New Roman"/>
          <w:sz w:val="28"/>
          <w:szCs w:val="28"/>
        </w:rPr>
        <w:t>предложила</w:t>
      </w:r>
      <w:r w:rsidRPr="00BA0AEB">
        <w:rPr>
          <w:rFonts w:ascii="Times New Roman" w:eastAsia="Calibri" w:hAnsi="Times New Roman" w:cs="Times New Roman"/>
          <w:sz w:val="28"/>
          <w:szCs w:val="28"/>
        </w:rPr>
        <w:t xml:space="preserve"> внедрить механизм «безопасного старта» — расширить право на добровольный вызов проверяющих органов для проведения профилактического визита на предприятия крупного, среднего бизнеса и некоммерческие организации, поскольку сейчас </w:t>
      </w:r>
      <w:r w:rsidR="00CE3AD2">
        <w:rPr>
          <w:rFonts w:ascii="Times New Roman" w:eastAsia="Calibri" w:hAnsi="Times New Roman" w:cs="Times New Roman"/>
          <w:sz w:val="28"/>
          <w:szCs w:val="28"/>
        </w:rPr>
        <w:t xml:space="preserve">таким правом пользуются </w:t>
      </w:r>
      <w:r w:rsidRPr="00BA0AEB">
        <w:rPr>
          <w:rFonts w:ascii="Times New Roman" w:eastAsia="Calibri" w:hAnsi="Times New Roman" w:cs="Times New Roman"/>
          <w:sz w:val="28"/>
          <w:szCs w:val="28"/>
        </w:rPr>
        <w:t>только субъект</w:t>
      </w:r>
      <w:r w:rsidR="00CE3AD2">
        <w:rPr>
          <w:rFonts w:ascii="Times New Roman" w:eastAsia="Calibri" w:hAnsi="Times New Roman" w:cs="Times New Roman"/>
          <w:sz w:val="28"/>
          <w:szCs w:val="28"/>
        </w:rPr>
        <w:t>ы</w:t>
      </w:r>
      <w:r w:rsidRPr="00BA0AEB">
        <w:rPr>
          <w:rFonts w:ascii="Times New Roman" w:eastAsia="Calibri" w:hAnsi="Times New Roman" w:cs="Times New Roman"/>
          <w:sz w:val="28"/>
          <w:szCs w:val="28"/>
        </w:rPr>
        <w:t xml:space="preserve"> МСП и социально ориентированны</w:t>
      </w:r>
      <w:r w:rsidR="00CE3AD2">
        <w:rPr>
          <w:rFonts w:ascii="Times New Roman" w:eastAsia="Calibri" w:hAnsi="Times New Roman" w:cs="Times New Roman"/>
          <w:sz w:val="28"/>
          <w:szCs w:val="28"/>
        </w:rPr>
        <w:t>е</w:t>
      </w:r>
      <w:r w:rsidRPr="00BA0AEB">
        <w:rPr>
          <w:rFonts w:ascii="Times New Roman" w:eastAsia="Calibri" w:hAnsi="Times New Roman" w:cs="Times New Roman"/>
          <w:sz w:val="28"/>
          <w:szCs w:val="28"/>
        </w:rPr>
        <w:t xml:space="preserve"> НКО. </w:t>
      </w:r>
    </w:p>
    <w:p w:rsidR="00BA0AEB" w:rsidRPr="00BA0AEB" w:rsidRDefault="00BA0AEB" w:rsidP="00BA0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AEB">
        <w:rPr>
          <w:rFonts w:ascii="Times New Roman" w:eastAsia="Calibri" w:hAnsi="Times New Roman" w:cs="Times New Roman"/>
          <w:sz w:val="28"/>
          <w:szCs w:val="28"/>
        </w:rPr>
        <w:lastRenderedPageBreak/>
        <w:t>Данный шаг позволит компаниям самостоятельно выявлять возможные нарушения еще на этапе старта бизнеса или ввода в эксп</w:t>
      </w:r>
      <w:r w:rsidR="00373C5E">
        <w:rPr>
          <w:rFonts w:ascii="Times New Roman" w:eastAsia="Calibri" w:hAnsi="Times New Roman" w:cs="Times New Roman"/>
          <w:sz w:val="28"/>
          <w:szCs w:val="28"/>
        </w:rPr>
        <w:t xml:space="preserve">луатацию производств, </w:t>
      </w:r>
      <w:r w:rsidRPr="00BA0AEB">
        <w:rPr>
          <w:rFonts w:ascii="Times New Roman" w:eastAsia="Calibri" w:hAnsi="Times New Roman" w:cs="Times New Roman"/>
          <w:sz w:val="28"/>
          <w:szCs w:val="28"/>
        </w:rPr>
        <w:t xml:space="preserve">исключая риски получения оборотных штрафов или приостановки деятельности. </w:t>
      </w:r>
    </w:p>
    <w:p w:rsidR="00635B91" w:rsidRDefault="00635B91" w:rsidP="009D7F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5109" w:rsidRPr="00322A1B" w:rsidRDefault="008E5109" w:rsidP="008E51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2A1B">
        <w:rPr>
          <w:rFonts w:ascii="Times New Roman" w:eastAsia="Calibri" w:hAnsi="Times New Roman" w:cs="Times New Roman"/>
          <w:b/>
          <w:sz w:val="28"/>
          <w:szCs w:val="28"/>
        </w:rPr>
        <w:t xml:space="preserve">Палата 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предложила</w:t>
      </w:r>
      <w:r w:rsidRPr="00322A1B">
        <w:rPr>
          <w:rFonts w:ascii="Times New Roman" w:eastAsia="Calibri" w:hAnsi="Times New Roman" w:cs="Times New Roman"/>
          <w:b/>
          <w:sz w:val="28"/>
          <w:szCs w:val="28"/>
        </w:rPr>
        <w:t xml:space="preserve"> скорректировать механизм досудебной санации в законопроекте о банкротстве</w:t>
      </w:r>
    </w:p>
    <w:p w:rsidR="008E5109" w:rsidRPr="00322A1B" w:rsidRDefault="008E5109" w:rsidP="008E51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5109" w:rsidRPr="00322A1B" w:rsidRDefault="008E5109" w:rsidP="008E5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ТПП РФ направила в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Государственную Думу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мнение по проекту поправок Правительства РФ к законопроекту № 489384-8 «О внесении изменений в Федеральный закон «О несостоятельности (банкротстве)», одобренных 22 июня Комиссией Правительства РФ по законопроектной деятельности.</w:t>
      </w:r>
    </w:p>
    <w:p w:rsidR="008E5109" w:rsidRPr="00322A1B" w:rsidRDefault="008E5109" w:rsidP="008E5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A1B">
        <w:rPr>
          <w:rFonts w:ascii="Times New Roman" w:eastAsia="Calibri" w:hAnsi="Times New Roman" w:cs="Times New Roman"/>
          <w:sz w:val="28"/>
          <w:szCs w:val="28"/>
        </w:rPr>
        <w:t>Поправк</w:t>
      </w:r>
      <w:r w:rsidR="00E00ED2">
        <w:rPr>
          <w:rFonts w:ascii="Times New Roman" w:eastAsia="Calibri" w:hAnsi="Times New Roman" w:cs="Times New Roman"/>
          <w:sz w:val="28"/>
          <w:szCs w:val="28"/>
        </w:rPr>
        <w:t>ами Правительства РФ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в Законе о банкротстве </w:t>
      </w:r>
      <w:r w:rsidR="00E00ED2" w:rsidRPr="00322A1B">
        <w:rPr>
          <w:rFonts w:ascii="Times New Roman" w:eastAsia="Calibri" w:hAnsi="Times New Roman" w:cs="Times New Roman"/>
          <w:sz w:val="28"/>
          <w:szCs w:val="28"/>
        </w:rPr>
        <w:t>предусматрива</w:t>
      </w:r>
      <w:r w:rsidR="00E00ED2">
        <w:rPr>
          <w:rFonts w:ascii="Times New Roman" w:eastAsia="Calibri" w:hAnsi="Times New Roman" w:cs="Times New Roman"/>
          <w:sz w:val="28"/>
          <w:szCs w:val="28"/>
        </w:rPr>
        <w:t>ется</w:t>
      </w:r>
      <w:r w:rsidR="00E00ED2" w:rsidRPr="00322A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0ED2">
        <w:rPr>
          <w:rFonts w:ascii="Times New Roman" w:eastAsia="Calibri" w:hAnsi="Times New Roman" w:cs="Times New Roman"/>
          <w:sz w:val="28"/>
          <w:szCs w:val="28"/>
        </w:rPr>
        <w:t xml:space="preserve">введение </w:t>
      </w:r>
      <w:r w:rsidRPr="00322A1B">
        <w:rPr>
          <w:rFonts w:ascii="Times New Roman" w:eastAsia="Calibri" w:hAnsi="Times New Roman" w:cs="Times New Roman"/>
          <w:sz w:val="28"/>
          <w:szCs w:val="28"/>
        </w:rPr>
        <w:t>институт</w:t>
      </w:r>
      <w:r w:rsidR="00E00ED2">
        <w:rPr>
          <w:rFonts w:ascii="Times New Roman" w:eastAsia="Calibri" w:hAnsi="Times New Roman" w:cs="Times New Roman"/>
          <w:sz w:val="28"/>
          <w:szCs w:val="28"/>
        </w:rPr>
        <w:t>а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досудебной санации для превентивного восстановления платежеспособности должника, механизм</w:t>
      </w:r>
      <w:r w:rsidR="00E00ED2">
        <w:rPr>
          <w:rFonts w:ascii="Times New Roman" w:eastAsia="Calibri" w:hAnsi="Times New Roman" w:cs="Times New Roman"/>
          <w:sz w:val="28"/>
          <w:szCs w:val="28"/>
        </w:rPr>
        <w:t>а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реструктуризации долгов, нов</w:t>
      </w:r>
      <w:r w:rsidR="00E00ED2"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систем</w:t>
      </w:r>
      <w:r w:rsidR="00E00ED2">
        <w:rPr>
          <w:rFonts w:ascii="Times New Roman" w:eastAsia="Calibri" w:hAnsi="Times New Roman" w:cs="Times New Roman"/>
          <w:sz w:val="28"/>
          <w:szCs w:val="28"/>
        </w:rPr>
        <w:t>ы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случайного отбора арбитражных управля</w:t>
      </w:r>
      <w:r w:rsidR="00B07833">
        <w:rPr>
          <w:rFonts w:ascii="Times New Roman" w:eastAsia="Calibri" w:hAnsi="Times New Roman" w:cs="Times New Roman"/>
          <w:sz w:val="28"/>
          <w:szCs w:val="28"/>
        </w:rPr>
        <w:t>ющих по рейтингу</w:t>
      </w:r>
      <w:r w:rsidR="00E00ED2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реестр</w:t>
      </w:r>
      <w:r w:rsidR="00E00ED2">
        <w:rPr>
          <w:rFonts w:ascii="Times New Roman" w:eastAsia="Calibri" w:hAnsi="Times New Roman" w:cs="Times New Roman"/>
          <w:sz w:val="28"/>
          <w:szCs w:val="28"/>
        </w:rPr>
        <w:t>а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управляющих и ужесточение требований к саморегулируемым организациям.</w:t>
      </w:r>
    </w:p>
    <w:p w:rsidR="008E5109" w:rsidRDefault="008E5109" w:rsidP="008E5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A1B">
        <w:rPr>
          <w:rFonts w:ascii="Times New Roman" w:eastAsia="Calibri" w:hAnsi="Times New Roman" w:cs="Times New Roman"/>
          <w:sz w:val="28"/>
          <w:szCs w:val="28"/>
        </w:rPr>
        <w:t>ТПП РФ поддерживает смещение вектора</w:t>
      </w:r>
      <w:r w:rsidR="00343747">
        <w:rPr>
          <w:rFonts w:ascii="Times New Roman" w:eastAsia="Calibri" w:hAnsi="Times New Roman" w:cs="Times New Roman"/>
          <w:sz w:val="28"/>
          <w:szCs w:val="28"/>
        </w:rPr>
        <w:t xml:space="preserve"> Правительства РФ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на оздоровление бизнеса, но </w:t>
      </w:r>
      <w:r w:rsidR="00343747">
        <w:rPr>
          <w:rFonts w:ascii="Times New Roman" w:eastAsia="Calibri" w:hAnsi="Times New Roman" w:cs="Times New Roman"/>
          <w:sz w:val="28"/>
          <w:szCs w:val="28"/>
        </w:rPr>
        <w:t>видит при введении института санации определенные риски для бизнеса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F7A8C" w:rsidRDefault="008E5109" w:rsidP="008E5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Предлагаемый поправками подход к комплексной санации, при которой соглашение о санации заключается с кредиторами, на которых </w:t>
      </w:r>
      <w:r w:rsidR="009A2883">
        <w:rPr>
          <w:rFonts w:ascii="Times New Roman" w:eastAsia="Calibri" w:hAnsi="Times New Roman" w:cs="Times New Roman"/>
          <w:sz w:val="28"/>
          <w:szCs w:val="28"/>
        </w:rPr>
        <w:t>приходится более 50% требований и мнение которых п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ринудительно распространятся </w:t>
      </w:r>
      <w:r w:rsidR="009A2883">
        <w:rPr>
          <w:rFonts w:ascii="Times New Roman" w:eastAsia="Calibri" w:hAnsi="Times New Roman" w:cs="Times New Roman"/>
          <w:sz w:val="28"/>
          <w:szCs w:val="28"/>
        </w:rPr>
        <w:t xml:space="preserve">судом 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на несогласное меньшинство, </w:t>
      </w:r>
      <w:r w:rsidR="009A2883">
        <w:rPr>
          <w:rFonts w:ascii="Times New Roman" w:eastAsia="Calibri" w:hAnsi="Times New Roman" w:cs="Times New Roman"/>
          <w:sz w:val="28"/>
          <w:szCs w:val="28"/>
        </w:rPr>
        <w:t>может позволить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крупным кредиторам (банкам) навязывать условия </w:t>
      </w:r>
      <w:proofErr w:type="spellStart"/>
      <w:r w:rsidRPr="00322A1B">
        <w:rPr>
          <w:rFonts w:ascii="Times New Roman" w:eastAsia="Calibri" w:hAnsi="Times New Roman" w:cs="Times New Roman"/>
          <w:sz w:val="28"/>
          <w:szCs w:val="28"/>
        </w:rPr>
        <w:t>миноритариям</w:t>
      </w:r>
      <w:proofErr w:type="spellEnd"/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End"/>
    </w:p>
    <w:p w:rsidR="008E5109" w:rsidRDefault="008E5109" w:rsidP="008E5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A1B">
        <w:rPr>
          <w:rFonts w:ascii="Times New Roman" w:eastAsia="Calibri" w:hAnsi="Times New Roman" w:cs="Times New Roman"/>
          <w:sz w:val="28"/>
          <w:szCs w:val="28"/>
        </w:rPr>
        <w:t>Для защиты баланса интересов кредиторов Палат</w:t>
      </w:r>
      <w:r w:rsidR="009A2883">
        <w:rPr>
          <w:rFonts w:ascii="Times New Roman" w:eastAsia="Calibri" w:hAnsi="Times New Roman" w:cs="Times New Roman"/>
          <w:sz w:val="28"/>
          <w:szCs w:val="28"/>
        </w:rPr>
        <w:t>ой</w:t>
      </w:r>
      <w:r w:rsidRPr="00322A1B">
        <w:rPr>
          <w:rFonts w:ascii="Times New Roman" w:eastAsia="Calibri" w:hAnsi="Times New Roman" w:cs="Times New Roman"/>
          <w:sz w:val="28"/>
          <w:szCs w:val="28"/>
        </w:rPr>
        <w:t xml:space="preserve"> предлож</w:t>
      </w:r>
      <w:r w:rsidR="009A2883">
        <w:rPr>
          <w:rFonts w:ascii="Times New Roman" w:eastAsia="Calibri" w:hAnsi="Times New Roman" w:cs="Times New Roman"/>
          <w:sz w:val="28"/>
          <w:szCs w:val="28"/>
        </w:rPr>
        <w:t xml:space="preserve">ено </w:t>
      </w:r>
      <w:r w:rsidRPr="00322A1B">
        <w:rPr>
          <w:rFonts w:ascii="Times New Roman" w:eastAsia="Calibri" w:hAnsi="Times New Roman" w:cs="Times New Roman"/>
          <w:sz w:val="28"/>
          <w:szCs w:val="28"/>
        </w:rPr>
        <w:t>повысить порог одобрения соглашения до 80% от общего объема требований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5109" w:rsidRDefault="008E5109" w:rsidP="008E5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5109" w:rsidRPr="00675194" w:rsidRDefault="008E5109" w:rsidP="00D27657">
      <w:pPr>
        <w:spacing w:after="0" w:line="240" w:lineRule="auto"/>
        <w:jc w:val="center"/>
        <w:rPr>
          <w:rStyle w:val="a7"/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675194">
        <w:rPr>
          <w:rStyle w:val="a7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ТПП РФ  предложила соблюсти баланс интересов бизнеса при модернизации деятельности «Почты России»</w:t>
      </w:r>
    </w:p>
    <w:p w:rsidR="008E5109" w:rsidRPr="00675194" w:rsidRDefault="008E5109" w:rsidP="00D27657">
      <w:pPr>
        <w:spacing w:after="0" w:line="240" w:lineRule="auto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8"/>
          <w:szCs w:val="28"/>
        </w:rPr>
      </w:pPr>
    </w:p>
    <w:p w:rsidR="008E5109" w:rsidRPr="007557BA" w:rsidRDefault="008E5109" w:rsidP="008E5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7BA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8"/>
          <w:szCs w:val="28"/>
        </w:rPr>
        <w:t>ТПП РФ направила в Государственн</w:t>
      </w:r>
      <w:r w:rsidR="007557BA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8"/>
          <w:szCs w:val="28"/>
        </w:rPr>
        <w:t>ую</w:t>
      </w:r>
      <w:r w:rsidRPr="007557BA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8"/>
          <w:szCs w:val="28"/>
        </w:rPr>
        <w:t xml:space="preserve"> Дум</w:t>
      </w:r>
      <w:r w:rsidR="007557BA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8"/>
          <w:szCs w:val="28"/>
        </w:rPr>
        <w:t>у</w:t>
      </w:r>
      <w:r w:rsidRPr="007557BA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8"/>
          <w:szCs w:val="28"/>
        </w:rPr>
        <w:t xml:space="preserve"> заключение </w:t>
      </w:r>
      <w:r w:rsidR="009F7A8C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8"/>
          <w:szCs w:val="28"/>
        </w:rPr>
        <w:t>по</w:t>
      </w:r>
      <w:r w:rsidRPr="007557BA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8"/>
          <w:szCs w:val="28"/>
        </w:rPr>
        <w:t xml:space="preserve"> проекту федерального закона № 1254384-8 «О внесении изменений в Федеральный закон «О почтовой связи» и отдельные законодательные акты Российской Федерации</w:t>
      </w:r>
      <w:r w:rsidRPr="007557BA">
        <w:rPr>
          <w:rStyle w:val="a7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»</w:t>
      </w:r>
      <w:r w:rsidRPr="007557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5109" w:rsidRDefault="008E5109" w:rsidP="008E5109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5194">
        <w:rPr>
          <w:rFonts w:ascii="Times New Roman" w:hAnsi="Times New Roman" w:cs="Times New Roman"/>
          <w:sz w:val="28"/>
          <w:szCs w:val="28"/>
        </w:rPr>
        <w:t xml:space="preserve">Законопроект направлен на модернизацию и поддержку «Почты России». </w:t>
      </w:r>
      <w:r w:rsidR="000B02C8">
        <w:rPr>
          <w:rFonts w:ascii="Times New Roman" w:hAnsi="Times New Roman" w:cs="Times New Roman"/>
          <w:sz w:val="28"/>
          <w:szCs w:val="28"/>
        </w:rPr>
        <w:t>Им, в частности,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редусматривается </w:t>
      </w:r>
      <w:r w:rsidRPr="00FB5739">
        <w:rPr>
          <w:rFonts w:ascii="Times New Roman" w:hAnsi="Times New Roman" w:cs="Times New Roman"/>
          <w:color w:val="000000" w:themeColor="text1"/>
          <w:sz w:val="28"/>
          <w:szCs w:val="28"/>
        </w:rPr>
        <w:t>создани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электронной почтовой системы </w:t>
      </w:r>
      <w:r w:rsidRPr="00FB5739">
        <w:rPr>
          <w:rFonts w:ascii="Times New Roman" w:hAnsi="Times New Roman" w:cs="Times New Roman"/>
          <w:color w:val="000000" w:themeColor="text1"/>
          <w:sz w:val="28"/>
          <w:szCs w:val="28"/>
        </w:rPr>
        <w:t>и закрепление за организацией федеральной почтовой связ</w:t>
      </w:r>
      <w:r w:rsidR="000B02C8">
        <w:rPr>
          <w:rFonts w:ascii="Times New Roman" w:hAnsi="Times New Roman" w:cs="Times New Roman"/>
          <w:color w:val="000000" w:themeColor="text1"/>
          <w:sz w:val="28"/>
          <w:szCs w:val="28"/>
        </w:rPr>
        <w:t>и функций её создания, развития и</w:t>
      </w:r>
      <w:r w:rsidRPr="00FB5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эксплуатации. </w:t>
      </w:r>
    </w:p>
    <w:p w:rsidR="008E5109" w:rsidRPr="00721BDB" w:rsidRDefault="008E5109" w:rsidP="008E5109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Pr="00FB5739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r w:rsidRPr="00FB5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закрепление исключительных функций по обмену юридически значимыми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нарочными и </w:t>
      </w:r>
      <w:r w:rsidRPr="00FB5739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электронными сообщениями, в том числе</w:t>
      </w:r>
      <w:r w:rsidR="009F7A8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B5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участием органов государственной власти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B02C8">
        <w:rPr>
          <w:rFonts w:ascii="Times New Roman" w:hAnsi="Times New Roman" w:cs="Times New Roman"/>
          <w:sz w:val="28"/>
          <w:szCs w:val="28"/>
        </w:rPr>
        <w:t>приему</w:t>
      </w:r>
      <w:r w:rsidRPr="00675194">
        <w:rPr>
          <w:rFonts w:ascii="Times New Roman" w:hAnsi="Times New Roman" w:cs="Times New Roman"/>
          <w:sz w:val="28"/>
          <w:szCs w:val="28"/>
        </w:rPr>
        <w:t xml:space="preserve"> электронных сре</w:t>
      </w:r>
      <w:proofErr w:type="gramStart"/>
      <w:r w:rsidRPr="00675194">
        <w:rPr>
          <w:rFonts w:ascii="Times New Roman" w:hAnsi="Times New Roman" w:cs="Times New Roman"/>
          <w:sz w:val="28"/>
          <w:szCs w:val="28"/>
        </w:rPr>
        <w:t>дств пл</w:t>
      </w:r>
      <w:proofErr w:type="gramEnd"/>
      <w:r w:rsidRPr="00675194">
        <w:rPr>
          <w:rFonts w:ascii="Times New Roman" w:hAnsi="Times New Roman" w:cs="Times New Roman"/>
          <w:sz w:val="28"/>
          <w:szCs w:val="28"/>
        </w:rPr>
        <w:t>атежа в пользу организа</w:t>
      </w:r>
      <w:r>
        <w:rPr>
          <w:rFonts w:ascii="Times New Roman" w:hAnsi="Times New Roman" w:cs="Times New Roman"/>
          <w:sz w:val="28"/>
          <w:szCs w:val="28"/>
        </w:rPr>
        <w:t xml:space="preserve">ций федеральной почтовой связи </w:t>
      </w:r>
      <w:r w:rsidRPr="00675194">
        <w:rPr>
          <w:rFonts w:ascii="Times New Roman" w:hAnsi="Times New Roman" w:cs="Times New Roman"/>
          <w:sz w:val="28"/>
          <w:szCs w:val="28"/>
        </w:rPr>
        <w:t>и другие нововведения.</w:t>
      </w:r>
    </w:p>
    <w:p w:rsidR="008E5109" w:rsidRDefault="000B02C8" w:rsidP="008E5109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Палата полагает, что в </w:t>
      </w:r>
      <w:r w:rsidR="008E5109" w:rsidRPr="00675194">
        <w:rPr>
          <w:rFonts w:ascii="Times New Roman" w:hAnsi="Times New Roman" w:cs="Times New Roman"/>
          <w:sz w:val="28"/>
          <w:szCs w:val="28"/>
        </w:rPr>
        <w:t xml:space="preserve">случае принятия законопроекта в текущей редакции </w:t>
      </w:r>
      <w:r w:rsidR="009F7A8C">
        <w:rPr>
          <w:rFonts w:ascii="Times New Roman" w:hAnsi="Times New Roman" w:cs="Times New Roman"/>
          <w:sz w:val="28"/>
          <w:szCs w:val="28"/>
        </w:rPr>
        <w:t xml:space="preserve">может произойти </w:t>
      </w:r>
      <w:r w:rsidR="008E5109" w:rsidRPr="00675194">
        <w:rPr>
          <w:rFonts w:ascii="Times New Roman" w:hAnsi="Times New Roman" w:cs="Times New Roman"/>
          <w:sz w:val="28"/>
          <w:szCs w:val="28"/>
        </w:rPr>
        <w:t xml:space="preserve">перераспределение рынка доставки юридически значимых сообщений и платежных документов в пользу </w:t>
      </w:r>
      <w:r>
        <w:rPr>
          <w:rFonts w:ascii="Times New Roman" w:hAnsi="Times New Roman" w:cs="Times New Roman"/>
          <w:sz w:val="28"/>
          <w:szCs w:val="28"/>
        </w:rPr>
        <w:t>исключительно</w:t>
      </w:r>
      <w:r w:rsidR="008E5109" w:rsidRPr="00675194">
        <w:rPr>
          <w:rFonts w:ascii="Times New Roman" w:hAnsi="Times New Roman" w:cs="Times New Roman"/>
          <w:sz w:val="28"/>
          <w:szCs w:val="28"/>
        </w:rPr>
        <w:t xml:space="preserve"> «Почты России».</w:t>
      </w:r>
      <w:r w:rsidR="008E5109" w:rsidRPr="00EC1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109" w:rsidRDefault="008E5109" w:rsidP="008E5109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Принимая во внимание то, что </w:t>
      </w:r>
      <w:r w:rsidRPr="00721BDB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государственное обеспечение стабильного финансового положения АО «</w:t>
      </w:r>
      <w:r w:rsidR="000B02C8">
        <w:rPr>
          <w:rFonts w:ascii="Times New Roman" w:hAnsi="Times New Roman" w:cs="Times New Roman"/>
          <w:sz w:val="28"/>
          <w:szCs w:val="28"/>
          <w:shd w:val="clear" w:color="auto" w:fill="FFFFFF"/>
        </w:rPr>
        <w:t>Почта России» должно проходить с учетом баланса</w:t>
      </w:r>
      <w:r w:rsidRPr="00721B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интересов </w:t>
      </w:r>
      <w:r w:rsidR="000B02C8">
        <w:rPr>
          <w:rFonts w:ascii="Times New Roman" w:hAnsi="Times New Roman" w:cs="Times New Roman"/>
          <w:sz w:val="28"/>
          <w:szCs w:val="28"/>
          <w:shd w:val="clear" w:color="auto" w:fill="FFFFFF"/>
        </w:rPr>
        <w:t>всех участников рынка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ТПП РФ направила предложения о возможности оказания почтовых услуг всеми операторам почтовой связи.</w:t>
      </w:r>
    </w:p>
    <w:p w:rsidR="00481511" w:rsidRDefault="00481511" w:rsidP="00871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36B4" w:rsidRPr="000B36B4" w:rsidRDefault="000B36B4" w:rsidP="000B36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6B4">
        <w:rPr>
          <w:rFonts w:ascii="Times New Roman" w:hAnsi="Times New Roman" w:cs="Times New Roman"/>
          <w:b/>
          <w:sz w:val="28"/>
          <w:szCs w:val="28"/>
        </w:rPr>
        <w:t xml:space="preserve">Позиция ТПП РФ о пределах ответственности </w:t>
      </w:r>
      <w:proofErr w:type="spellStart"/>
      <w:r w:rsidRPr="000B36B4">
        <w:rPr>
          <w:rFonts w:ascii="Times New Roman" w:hAnsi="Times New Roman" w:cs="Times New Roman"/>
          <w:b/>
          <w:sz w:val="28"/>
          <w:szCs w:val="28"/>
        </w:rPr>
        <w:t>маркетплейсов</w:t>
      </w:r>
      <w:proofErr w:type="spellEnd"/>
      <w:r w:rsidRPr="000B36B4">
        <w:rPr>
          <w:rFonts w:ascii="Times New Roman" w:hAnsi="Times New Roman" w:cs="Times New Roman"/>
          <w:b/>
          <w:sz w:val="28"/>
          <w:szCs w:val="28"/>
        </w:rPr>
        <w:t xml:space="preserve"> при продаже на них контрафактных товаров нашла отражение в Постановлении Конституционного Суда Российской Федерации </w:t>
      </w:r>
    </w:p>
    <w:p w:rsidR="000B36B4" w:rsidRPr="000B36B4" w:rsidRDefault="000B36B4" w:rsidP="000B3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6B4">
        <w:rPr>
          <w:rFonts w:ascii="Times New Roman" w:hAnsi="Times New Roman" w:cs="Times New Roman"/>
          <w:sz w:val="28"/>
          <w:szCs w:val="28"/>
        </w:rPr>
        <w:t>16 июня Конституционн</w:t>
      </w:r>
      <w:r w:rsidR="009F59F1">
        <w:rPr>
          <w:rFonts w:ascii="Times New Roman" w:hAnsi="Times New Roman" w:cs="Times New Roman"/>
          <w:sz w:val="28"/>
          <w:szCs w:val="28"/>
        </w:rPr>
        <w:t>ым Судом</w:t>
      </w:r>
      <w:r w:rsidRPr="000B36B4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9F59F1" w:rsidRPr="000B36B4">
        <w:rPr>
          <w:rFonts w:ascii="Times New Roman" w:hAnsi="Times New Roman" w:cs="Times New Roman"/>
          <w:sz w:val="28"/>
          <w:szCs w:val="28"/>
        </w:rPr>
        <w:t xml:space="preserve">было принято Постановление </w:t>
      </w:r>
      <w:r w:rsidRPr="000B36B4">
        <w:rPr>
          <w:rFonts w:ascii="Times New Roman" w:hAnsi="Times New Roman" w:cs="Times New Roman"/>
          <w:sz w:val="28"/>
          <w:szCs w:val="28"/>
        </w:rPr>
        <w:t>№ 39-П по делу о проверке конституционности пунктов 1 и 3 статьи 1253.1 Гражданского кодекса Российской Федерации в связи с жалобой общества с ограниченной ответственностью «Мир Хобби».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0B36B4" w:rsidRPr="000B36B4" w:rsidRDefault="000B36B4" w:rsidP="000B3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ООО «Мир хобби» предъявило требование к компании </w:t>
      </w:r>
      <w:r w:rsidR="00373C5E">
        <w:rPr>
          <w:rFonts w:ascii="Times New Roman" w:eastAsia="MS Mincho" w:hAnsi="Times New Roman" w:cs="Times New Roman"/>
          <w:sz w:val="28"/>
          <w:szCs w:val="28"/>
        </w:rPr>
        <w:t>«</w:t>
      </w:r>
      <w:proofErr w:type="spellStart"/>
      <w:r w:rsidRPr="000B36B4">
        <w:rPr>
          <w:rFonts w:ascii="Times New Roman" w:eastAsia="MS Mincho" w:hAnsi="Times New Roman" w:cs="Times New Roman"/>
          <w:sz w:val="28"/>
          <w:szCs w:val="28"/>
        </w:rPr>
        <w:t>Вайлдбериз</w:t>
      </w:r>
      <w:proofErr w:type="spellEnd"/>
      <w:r w:rsidR="00373C5E">
        <w:rPr>
          <w:rFonts w:ascii="Times New Roman" w:eastAsia="MS Mincho" w:hAnsi="Times New Roman" w:cs="Times New Roman"/>
          <w:sz w:val="28"/>
          <w:szCs w:val="28"/>
        </w:rPr>
        <w:t>»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о взыскании компенсации за реализацию контрафактных товаров. Суды пер</w:t>
      </w:r>
      <w:r w:rsidR="00373C5E">
        <w:rPr>
          <w:rFonts w:ascii="Times New Roman" w:eastAsia="MS Mincho" w:hAnsi="Times New Roman" w:cs="Times New Roman"/>
          <w:sz w:val="28"/>
          <w:szCs w:val="28"/>
        </w:rPr>
        <w:t>вой</w:t>
      </w:r>
      <w:r w:rsidR="009F59F1">
        <w:rPr>
          <w:rFonts w:ascii="Times New Roman" w:eastAsia="MS Mincho" w:hAnsi="Times New Roman" w:cs="Times New Roman"/>
          <w:sz w:val="28"/>
          <w:szCs w:val="28"/>
        </w:rPr>
        <w:t xml:space="preserve"> и</w:t>
      </w:r>
      <w:r w:rsidR="00373C5E">
        <w:rPr>
          <w:rFonts w:ascii="Times New Roman" w:eastAsia="MS Mincho" w:hAnsi="Times New Roman" w:cs="Times New Roman"/>
          <w:sz w:val="28"/>
          <w:szCs w:val="28"/>
        </w:rPr>
        <w:t xml:space="preserve"> апелляционной инстанций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в уд</w:t>
      </w:r>
      <w:r w:rsidR="00373C5E">
        <w:rPr>
          <w:rFonts w:ascii="Times New Roman" w:eastAsia="MS Mincho" w:hAnsi="Times New Roman" w:cs="Times New Roman"/>
          <w:sz w:val="28"/>
          <w:szCs w:val="28"/>
        </w:rPr>
        <w:t>овлетворении требован</w:t>
      </w:r>
      <w:r w:rsidR="006A2D02">
        <w:rPr>
          <w:rFonts w:ascii="Times New Roman" w:eastAsia="MS Mincho" w:hAnsi="Times New Roman" w:cs="Times New Roman"/>
          <w:sz w:val="28"/>
          <w:szCs w:val="28"/>
        </w:rPr>
        <w:t>ий Общества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отказали, сославшись </w:t>
      </w:r>
      <w:r w:rsidRPr="00C8199D">
        <w:rPr>
          <w:rFonts w:ascii="Times New Roman" w:eastAsia="MS Mincho" w:hAnsi="Times New Roman" w:cs="Times New Roman"/>
          <w:sz w:val="28"/>
          <w:szCs w:val="28"/>
        </w:rPr>
        <w:t xml:space="preserve">на </w:t>
      </w:r>
      <w:r w:rsidR="006A2D02" w:rsidRPr="00C8199D">
        <w:rPr>
          <w:rFonts w:ascii="Times New Roman" w:eastAsia="MS Mincho" w:hAnsi="Times New Roman" w:cs="Times New Roman"/>
          <w:sz w:val="28"/>
          <w:szCs w:val="28"/>
        </w:rPr>
        <w:t xml:space="preserve">ст. 1253.1 ГК РФ, которая </w:t>
      </w:r>
      <w:r w:rsidRPr="00C8199D">
        <w:rPr>
          <w:rFonts w:ascii="Times New Roman" w:eastAsia="MS Mincho" w:hAnsi="Times New Roman" w:cs="Times New Roman"/>
          <w:sz w:val="28"/>
          <w:szCs w:val="28"/>
        </w:rPr>
        <w:t>освобожд</w:t>
      </w:r>
      <w:r w:rsidR="006A2D02" w:rsidRPr="00C8199D">
        <w:rPr>
          <w:rFonts w:ascii="Times New Roman" w:eastAsia="MS Mincho" w:hAnsi="Times New Roman" w:cs="Times New Roman"/>
          <w:sz w:val="28"/>
          <w:szCs w:val="28"/>
        </w:rPr>
        <w:t xml:space="preserve">ает </w:t>
      </w:r>
      <w:proofErr w:type="spellStart"/>
      <w:r w:rsidR="006A2D02" w:rsidRPr="00C8199D">
        <w:rPr>
          <w:rFonts w:ascii="Times New Roman" w:eastAsia="MS Mincho" w:hAnsi="Times New Roman" w:cs="Times New Roman"/>
          <w:sz w:val="28"/>
          <w:szCs w:val="28"/>
        </w:rPr>
        <w:t>маркетплейсы</w:t>
      </w:r>
      <w:proofErr w:type="spellEnd"/>
      <w:r w:rsidR="006A2D02" w:rsidRPr="00C8199D">
        <w:rPr>
          <w:rFonts w:ascii="Times New Roman" w:eastAsia="MS Mincho" w:hAnsi="Times New Roman" w:cs="Times New Roman"/>
          <w:sz w:val="28"/>
          <w:szCs w:val="28"/>
        </w:rPr>
        <w:t xml:space="preserve"> от </w:t>
      </w:r>
      <w:r w:rsidR="0086379C" w:rsidRPr="00C8199D">
        <w:rPr>
          <w:rFonts w:ascii="Times New Roman" w:eastAsia="MS Mincho" w:hAnsi="Times New Roman" w:cs="Times New Roman"/>
          <w:sz w:val="28"/>
          <w:szCs w:val="28"/>
        </w:rPr>
        <w:t>ответственности в случае информационного посредничества</w:t>
      </w:r>
      <w:r w:rsidRPr="00C8199D">
        <w:rPr>
          <w:rFonts w:ascii="Times New Roman" w:eastAsia="MS Mincho" w:hAnsi="Times New Roman" w:cs="Times New Roman"/>
          <w:sz w:val="28"/>
          <w:szCs w:val="28"/>
        </w:rPr>
        <w:t>. В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 этой связи </w:t>
      </w:r>
      <w:r w:rsidR="007262E5">
        <w:rPr>
          <w:rFonts w:ascii="Times New Roman" w:eastAsia="MS Mincho" w:hAnsi="Times New Roman" w:cs="Times New Roman"/>
          <w:sz w:val="28"/>
          <w:szCs w:val="28"/>
        </w:rPr>
        <w:t>о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бщество обратилось в Конституционный Суд </w:t>
      </w:r>
      <w:r w:rsidRPr="000B36B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с жалобой на несоответствие данной статьи Конституции РФ.</w:t>
      </w:r>
    </w:p>
    <w:p w:rsidR="00373C5E" w:rsidRDefault="000B36B4" w:rsidP="000B36B4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B36B4">
        <w:rPr>
          <w:rFonts w:ascii="Times New Roman" w:eastAsia="MS Mincho" w:hAnsi="Times New Roman" w:cs="Times New Roman"/>
          <w:sz w:val="28"/>
          <w:szCs w:val="28"/>
        </w:rPr>
        <w:t>При подготовке материалов к рассмотрению Конституционны</w:t>
      </w:r>
      <w:r w:rsidR="007262E5">
        <w:rPr>
          <w:rFonts w:ascii="Times New Roman" w:eastAsia="MS Mincho" w:hAnsi="Times New Roman" w:cs="Times New Roman"/>
          <w:sz w:val="28"/>
          <w:szCs w:val="28"/>
        </w:rPr>
        <w:t>м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Суд</w:t>
      </w:r>
      <w:r w:rsidR="007262E5">
        <w:rPr>
          <w:rFonts w:ascii="Times New Roman" w:eastAsia="MS Mincho" w:hAnsi="Times New Roman" w:cs="Times New Roman"/>
          <w:sz w:val="28"/>
          <w:szCs w:val="28"/>
        </w:rPr>
        <w:t>ом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B36B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7262E5">
        <w:rPr>
          <w:rFonts w:ascii="Times New Roman" w:eastAsia="MS Mincho" w:hAnsi="Times New Roman" w:cs="Times New Roman"/>
          <w:sz w:val="28"/>
          <w:szCs w:val="28"/>
        </w:rPr>
        <w:t>было запрошено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мнение ТПП России, в котором </w:t>
      </w:r>
      <w:r w:rsidR="00FF3603">
        <w:rPr>
          <w:rFonts w:ascii="Times New Roman" w:eastAsia="MS Mincho" w:hAnsi="Times New Roman" w:cs="Times New Roman"/>
          <w:sz w:val="28"/>
          <w:szCs w:val="28"/>
        </w:rPr>
        <w:t xml:space="preserve"> по итогам комплексной</w:t>
      </w:r>
      <w:r w:rsidR="00373C5E">
        <w:rPr>
          <w:rFonts w:ascii="Times New Roman" w:eastAsia="MS Mincho" w:hAnsi="Times New Roman" w:cs="Times New Roman"/>
          <w:sz w:val="28"/>
          <w:szCs w:val="28"/>
        </w:rPr>
        <w:t xml:space="preserve"> проработки вопроса </w:t>
      </w:r>
      <w:r w:rsidRPr="000B36B4">
        <w:rPr>
          <w:rFonts w:ascii="Times New Roman" w:eastAsia="MS Mincho" w:hAnsi="Times New Roman" w:cs="Times New Roman"/>
          <w:sz w:val="28"/>
          <w:szCs w:val="28"/>
        </w:rPr>
        <w:t>было</w:t>
      </w:r>
      <w:bookmarkStart w:id="0" w:name="_GoBack"/>
      <w:bookmarkEnd w:id="0"/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отмечено следующее. </w:t>
      </w:r>
    </w:p>
    <w:p w:rsidR="000B36B4" w:rsidRPr="000B36B4" w:rsidRDefault="000B36B4" w:rsidP="000B36B4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B36B4">
        <w:rPr>
          <w:rFonts w:ascii="Times New Roman" w:hAnsi="Times New Roman" w:cs="Times New Roman"/>
          <w:sz w:val="28"/>
          <w:szCs w:val="28"/>
        </w:rPr>
        <w:t>Исходя из анализа законодательства о защите прав потребителей и статьи 1253.1 Гражданского кодекса Российской Федерации, законодатель</w:t>
      </w:r>
      <w:r w:rsidR="00373C5E">
        <w:rPr>
          <w:rFonts w:ascii="Times New Roman" w:hAnsi="Times New Roman" w:cs="Times New Roman"/>
          <w:sz w:val="28"/>
          <w:szCs w:val="28"/>
        </w:rPr>
        <w:t>ства о платформенной экономике</w:t>
      </w:r>
      <w:r w:rsidR="007262E5">
        <w:rPr>
          <w:rFonts w:ascii="Times New Roman" w:hAnsi="Times New Roman" w:cs="Times New Roman"/>
          <w:sz w:val="28"/>
          <w:szCs w:val="28"/>
        </w:rPr>
        <w:t>,</w:t>
      </w:r>
      <w:r w:rsidR="00373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6B4">
        <w:rPr>
          <w:rFonts w:ascii="Times New Roman" w:hAnsi="Times New Roman" w:cs="Times New Roman"/>
          <w:sz w:val="28"/>
          <w:szCs w:val="28"/>
        </w:rPr>
        <w:t>маркетплейс</w:t>
      </w:r>
      <w:proofErr w:type="spellEnd"/>
      <w:r w:rsidRPr="000B36B4">
        <w:rPr>
          <w:rFonts w:ascii="Times New Roman" w:hAnsi="Times New Roman" w:cs="Times New Roman"/>
          <w:sz w:val="28"/>
          <w:szCs w:val="28"/>
        </w:rPr>
        <w:t xml:space="preserve"> рассматривается</w:t>
      </w:r>
      <w:r w:rsidR="007262E5">
        <w:rPr>
          <w:rFonts w:ascii="Times New Roman" w:hAnsi="Times New Roman" w:cs="Times New Roman"/>
          <w:sz w:val="28"/>
          <w:szCs w:val="28"/>
        </w:rPr>
        <w:t xml:space="preserve"> в качестве владельца</w:t>
      </w:r>
      <w:r w:rsidRPr="000B3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6B4">
        <w:rPr>
          <w:rFonts w:ascii="Times New Roman" w:hAnsi="Times New Roman" w:cs="Times New Roman"/>
          <w:sz w:val="28"/>
          <w:szCs w:val="28"/>
        </w:rPr>
        <w:t>агрегатора</w:t>
      </w:r>
      <w:proofErr w:type="spellEnd"/>
      <w:r w:rsidRPr="000B36B4">
        <w:rPr>
          <w:rFonts w:ascii="Times New Roman" w:hAnsi="Times New Roman" w:cs="Times New Roman"/>
          <w:sz w:val="28"/>
          <w:szCs w:val="28"/>
        </w:rPr>
        <w:t xml:space="preserve"> информации, </w:t>
      </w:r>
      <w:r w:rsidR="007262E5">
        <w:rPr>
          <w:rFonts w:ascii="Times New Roman" w:hAnsi="Times New Roman" w:cs="Times New Roman"/>
          <w:sz w:val="28"/>
          <w:szCs w:val="28"/>
        </w:rPr>
        <w:t xml:space="preserve">который предоставляет </w:t>
      </w:r>
      <w:r w:rsidRPr="000B36B4">
        <w:rPr>
          <w:rFonts w:ascii="Times New Roman" w:hAnsi="Times New Roman" w:cs="Times New Roman"/>
          <w:sz w:val="28"/>
          <w:szCs w:val="28"/>
        </w:rPr>
        <w:t xml:space="preserve">техническую инфраструктуру для размещения предложений третьих лиц при условии, что он не вмешивается в содержание размещаемых материалов. </w:t>
      </w:r>
    </w:p>
    <w:p w:rsidR="000B36B4" w:rsidRPr="000B36B4" w:rsidRDefault="000B36B4" w:rsidP="000B36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6B4">
        <w:rPr>
          <w:rFonts w:ascii="Times New Roman" w:hAnsi="Times New Roman" w:cs="Times New Roman"/>
          <w:sz w:val="28"/>
          <w:szCs w:val="28"/>
        </w:rPr>
        <w:t xml:space="preserve">26 марта на открытом заседании </w:t>
      </w:r>
      <w:r w:rsidR="00726239" w:rsidRPr="000B36B4">
        <w:rPr>
          <w:rFonts w:ascii="Times New Roman" w:hAnsi="Times New Roman" w:cs="Times New Roman"/>
          <w:sz w:val="28"/>
          <w:szCs w:val="28"/>
        </w:rPr>
        <w:t xml:space="preserve">по делу </w:t>
      </w:r>
      <w:r w:rsidRPr="000B36B4">
        <w:rPr>
          <w:rFonts w:ascii="Times New Roman" w:hAnsi="Times New Roman" w:cs="Times New Roman"/>
          <w:sz w:val="28"/>
          <w:szCs w:val="28"/>
        </w:rPr>
        <w:t>Конституционного Суда Российской Федерации представитель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Совета ТПП РФ по интеллектуальной собственности позицию Палаты</w:t>
      </w:r>
      <w:r w:rsidR="00987A96">
        <w:rPr>
          <w:rFonts w:ascii="Times New Roman" w:eastAsia="MS Mincho" w:hAnsi="Times New Roman" w:cs="Times New Roman"/>
          <w:sz w:val="28"/>
          <w:szCs w:val="28"/>
        </w:rPr>
        <w:t xml:space="preserve"> озвучил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987A96">
        <w:rPr>
          <w:rFonts w:ascii="Times New Roman" w:eastAsia="MS Mincho" w:hAnsi="Times New Roman" w:cs="Times New Roman"/>
          <w:sz w:val="28"/>
          <w:szCs w:val="28"/>
        </w:rPr>
        <w:t xml:space="preserve">что 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в значительной мере </w:t>
      </w:r>
      <w:r w:rsidR="00987A96">
        <w:rPr>
          <w:rFonts w:ascii="Times New Roman" w:eastAsia="MS Mincho" w:hAnsi="Times New Roman" w:cs="Times New Roman"/>
          <w:sz w:val="28"/>
          <w:szCs w:val="28"/>
        </w:rPr>
        <w:t>нашло</w:t>
      </w:r>
      <w:r w:rsidRPr="000B36B4">
        <w:rPr>
          <w:rFonts w:ascii="Times New Roman" w:eastAsia="MS Mincho" w:hAnsi="Times New Roman" w:cs="Times New Roman"/>
          <w:sz w:val="28"/>
          <w:szCs w:val="28"/>
        </w:rPr>
        <w:t xml:space="preserve"> отражение в принятом Постановлении.</w:t>
      </w:r>
    </w:p>
    <w:p w:rsidR="000B36B4" w:rsidRPr="000B36B4" w:rsidRDefault="000B36B4" w:rsidP="000B36B4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Так, в резолютивной части Постановления Конституционного Суда </w:t>
      </w:r>
      <w:r w:rsidRPr="000B36B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отмечено, что владельцы </w:t>
      </w:r>
      <w:proofErr w:type="spellStart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маркетплейсов</w:t>
      </w:r>
      <w:proofErr w:type="spellEnd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не занимаются непосредственной реализацией товаров, а оказание сопутствующих услуг не ведет к утрате статуса информационного посредника. </w:t>
      </w:r>
    </w:p>
    <w:p w:rsidR="00373C5E" w:rsidRDefault="00987A96" w:rsidP="000B36B4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При этом</w:t>
      </w:r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наличие статуса информационного посредника и отсутствие вины не являются основанием для полного освобождения </w:t>
      </w:r>
      <w:proofErr w:type="spellStart"/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маркетплейса</w:t>
      </w:r>
      <w:proofErr w:type="spellEnd"/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от ответственности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, поскольку и</w:t>
      </w:r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нформационная площадка должна соблюсти ряд условий</w:t>
      </w:r>
      <w:r w:rsidR="00373C5E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прежде чем </w:t>
      </w:r>
      <w:proofErr w:type="gramStart"/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разместить информацию</w:t>
      </w:r>
      <w:proofErr w:type="gramEnd"/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 товаре. </w:t>
      </w:r>
    </w:p>
    <w:p w:rsidR="000B36B4" w:rsidRPr="000B36B4" w:rsidRDefault="005C1AB0" w:rsidP="000B36B4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Так, н</w:t>
      </w:r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е зная первоначально о неправомерности использования объектов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интеллектуальной собственности, </w:t>
      </w:r>
      <w:proofErr w:type="spellStart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маркетплейс</w:t>
      </w:r>
      <w:proofErr w:type="spellEnd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после получения жалобы от правообладателя </w:t>
      </w:r>
      <w:proofErr w:type="gramStart"/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обязан</w:t>
      </w:r>
      <w:proofErr w:type="gramEnd"/>
      <w:r w:rsidR="000B36B4"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предпринять меры для прекращения нарушения.</w:t>
      </w:r>
    </w:p>
    <w:p w:rsidR="000B36B4" w:rsidRPr="000B36B4" w:rsidRDefault="000B36B4" w:rsidP="000B36B4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Постановлении также отмечено, что правообладатель вправе предъявить иск непосредственно к продавцу. При этом суд вправе запросить у владельца </w:t>
      </w:r>
      <w:proofErr w:type="spellStart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маркетплейса</w:t>
      </w:r>
      <w:proofErr w:type="spellEnd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необходимую информацию и принять обеспечительные меры</w:t>
      </w:r>
      <w:r w:rsidR="00634C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73C5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</w:t>
      </w:r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вплоть до запрета размещения информации о товаре. В случае уклонения от исполнения этих обязанностей </w:t>
      </w:r>
      <w:proofErr w:type="spellStart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маркетплейсу</w:t>
      </w:r>
      <w:proofErr w:type="spellEnd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будет отказано в освобождении от ответственности за размещение товара, нарушающего права правообладателя.</w:t>
      </w:r>
    </w:p>
    <w:p w:rsidR="000B36B4" w:rsidRPr="000B36B4" w:rsidRDefault="000B36B4" w:rsidP="000B36B4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Если правообладатель после подачи жалобы в разумный срок в суд не обратился или же суд отказал ему в связи с необоснованностью требований, то владелец </w:t>
      </w:r>
      <w:proofErr w:type="spellStart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маркетплейса</w:t>
      </w:r>
      <w:proofErr w:type="spellEnd"/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 продавец вправе потребовать возмещения понесенных убытков с заявителя, разъяснил Конституционный Суд </w:t>
      </w:r>
      <w:r w:rsidRPr="000B36B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B36B4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0B36B4" w:rsidRDefault="000B36B4" w:rsidP="000B3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6B4">
        <w:rPr>
          <w:rFonts w:ascii="Times New Roman" w:hAnsi="Times New Roman" w:cs="Times New Roman"/>
          <w:sz w:val="28"/>
          <w:szCs w:val="28"/>
        </w:rPr>
        <w:t xml:space="preserve">Таким образом, Конституционный Суд Российской Федерации подтвердил стандарты добросовестного поведения </w:t>
      </w:r>
      <w:proofErr w:type="spellStart"/>
      <w:r w:rsidRPr="000B36B4">
        <w:rPr>
          <w:rFonts w:ascii="Times New Roman" w:hAnsi="Times New Roman" w:cs="Times New Roman"/>
          <w:sz w:val="28"/>
          <w:szCs w:val="28"/>
        </w:rPr>
        <w:t>маркетплейсов</w:t>
      </w:r>
      <w:proofErr w:type="spellEnd"/>
      <w:r w:rsidRPr="000B36B4">
        <w:rPr>
          <w:rFonts w:ascii="Times New Roman" w:hAnsi="Times New Roman" w:cs="Times New Roman"/>
          <w:sz w:val="28"/>
          <w:szCs w:val="28"/>
        </w:rPr>
        <w:t>, продавцов и заявителей, обеспечив, необходимый баланс интересов всех сторон.</w:t>
      </w:r>
    </w:p>
    <w:p w:rsidR="000B36B4" w:rsidRDefault="000B36B4" w:rsidP="000B36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AFA" w:rsidRDefault="00871AFA" w:rsidP="00871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7D8">
        <w:rPr>
          <w:rFonts w:ascii="Times New Roman" w:eastAsia="Calibri" w:hAnsi="Times New Roman" w:cs="Times New Roman"/>
          <w:b/>
          <w:sz w:val="28"/>
          <w:szCs w:val="28"/>
        </w:rPr>
        <w:t xml:space="preserve">ТПП РФ </w:t>
      </w:r>
      <w:r>
        <w:rPr>
          <w:rFonts w:ascii="Times New Roman" w:eastAsia="Calibri" w:hAnsi="Times New Roman" w:cs="Times New Roman"/>
          <w:b/>
          <w:sz w:val="28"/>
          <w:szCs w:val="28"/>
        </w:rPr>
        <w:t>выступила за</w:t>
      </w:r>
      <w:r w:rsidRPr="005577D8">
        <w:rPr>
          <w:rFonts w:ascii="Times New Roman" w:eastAsia="Calibri" w:hAnsi="Times New Roman" w:cs="Times New Roman"/>
          <w:b/>
          <w:sz w:val="28"/>
          <w:szCs w:val="28"/>
        </w:rPr>
        <w:t xml:space="preserve"> сбалансированный подход к мониторинг</w:t>
      </w:r>
      <w:r w:rsidR="00FF3603">
        <w:rPr>
          <w:rFonts w:ascii="Times New Roman" w:eastAsia="Calibri" w:hAnsi="Times New Roman" w:cs="Times New Roman"/>
          <w:b/>
          <w:sz w:val="28"/>
          <w:szCs w:val="28"/>
        </w:rPr>
        <w:t>у цен на продовольствие и защиту</w:t>
      </w:r>
      <w:r w:rsidRPr="005577D8">
        <w:rPr>
          <w:rFonts w:ascii="Times New Roman" w:eastAsia="Calibri" w:hAnsi="Times New Roman" w:cs="Times New Roman"/>
          <w:b/>
          <w:sz w:val="28"/>
          <w:szCs w:val="28"/>
        </w:rPr>
        <w:t xml:space="preserve"> коммерческих данных</w:t>
      </w:r>
    </w:p>
    <w:p w:rsidR="00871AFA" w:rsidRPr="005577D8" w:rsidRDefault="00871AFA" w:rsidP="00871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AFA" w:rsidRPr="005577D8" w:rsidRDefault="00871AFA" w:rsidP="00871A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7D8">
        <w:rPr>
          <w:rFonts w:ascii="Times New Roman" w:eastAsia="Calibri" w:hAnsi="Times New Roman" w:cs="Times New Roman"/>
          <w:sz w:val="28"/>
          <w:szCs w:val="28"/>
        </w:rPr>
        <w:t xml:space="preserve">ТПП РФ направила в Государственную Думу заключение к первому чтению законопроекта № 1252236-8 «О внесении изменений в статьи 5 и 20 Федерального закона «Об основах государственного регулирования торговой деятельности в Российской Федерации». Законопроект предполагает расширение доступа ведомств к налоговой и коммерческой тайне бизнеса для мониторинга цен на продовольственные товары на всех этапах их продвижения. </w:t>
      </w:r>
    </w:p>
    <w:p w:rsidR="00871AFA" w:rsidRPr="005577D8" w:rsidRDefault="00357DDA" w:rsidP="00871A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Палата</w:t>
      </w:r>
      <w:r w:rsidR="00A042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отметила</w:t>
      </w:r>
      <w:r w:rsidR="00871AFA" w:rsidRPr="005577D8">
        <w:rPr>
          <w:rFonts w:ascii="Times New Roman" w:eastAsia="Calibri" w:hAnsi="Times New Roman" w:cs="Times New Roman"/>
          <w:sz w:val="28"/>
          <w:szCs w:val="28"/>
        </w:rPr>
        <w:t xml:space="preserve"> необходимость доработки законопроекта, поскольку он содержит ряд системных правовых и технических пробелов. </w:t>
      </w:r>
    </w:p>
    <w:p w:rsidR="00373C5E" w:rsidRDefault="00871AFA" w:rsidP="00871A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7D8">
        <w:rPr>
          <w:rFonts w:ascii="Times New Roman" w:eastAsia="Calibri" w:hAnsi="Times New Roman" w:cs="Times New Roman"/>
          <w:sz w:val="28"/>
          <w:szCs w:val="28"/>
        </w:rPr>
        <w:t>Так, положения проекта расширяют перечень государственных органов, имеющих доступ к закрытым сведениям предпринимателей</w:t>
      </w:r>
      <w:r w:rsidR="00BF5D96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5577D8">
        <w:rPr>
          <w:rFonts w:ascii="Times New Roman" w:eastAsia="Calibri" w:hAnsi="Times New Roman" w:cs="Times New Roman"/>
          <w:sz w:val="28"/>
          <w:szCs w:val="28"/>
        </w:rPr>
        <w:t xml:space="preserve"> объем запрашиваемой информации, что </w:t>
      </w:r>
      <w:r w:rsidR="009C014C">
        <w:rPr>
          <w:rFonts w:ascii="Times New Roman" w:eastAsia="Calibri" w:hAnsi="Times New Roman" w:cs="Times New Roman"/>
          <w:sz w:val="28"/>
          <w:szCs w:val="28"/>
        </w:rPr>
        <w:t xml:space="preserve">предполагает дополнительный учет </w:t>
      </w:r>
      <w:r w:rsidRPr="005577D8">
        <w:rPr>
          <w:rFonts w:ascii="Times New Roman" w:eastAsia="Calibri" w:hAnsi="Times New Roman" w:cs="Times New Roman"/>
          <w:sz w:val="28"/>
          <w:szCs w:val="28"/>
        </w:rPr>
        <w:t xml:space="preserve"> требовани</w:t>
      </w:r>
      <w:r w:rsidR="009C014C">
        <w:rPr>
          <w:rFonts w:ascii="Times New Roman" w:eastAsia="Calibri" w:hAnsi="Times New Roman" w:cs="Times New Roman"/>
          <w:sz w:val="28"/>
          <w:szCs w:val="28"/>
        </w:rPr>
        <w:t>й</w:t>
      </w:r>
      <w:r w:rsidRPr="005577D8">
        <w:rPr>
          <w:rFonts w:ascii="Times New Roman" w:eastAsia="Calibri" w:hAnsi="Times New Roman" w:cs="Times New Roman"/>
          <w:sz w:val="28"/>
          <w:szCs w:val="28"/>
        </w:rPr>
        <w:t xml:space="preserve"> Налогового кодекса РФ и Федерального закона «О коммерческой тайне». </w:t>
      </w:r>
    </w:p>
    <w:p w:rsidR="00871AFA" w:rsidRPr="005577D8" w:rsidRDefault="00FF3603" w:rsidP="00871A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Кроме того,</w:t>
      </w:r>
      <w:r w:rsidR="00EC459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871AFA" w:rsidRPr="005577D8">
        <w:rPr>
          <w:rFonts w:ascii="Times New Roman" w:eastAsia="Calibri" w:hAnsi="Times New Roman" w:cs="Times New Roman"/>
          <w:sz w:val="28"/>
          <w:szCs w:val="28"/>
        </w:rPr>
        <w:t xml:space="preserve">текущей версии документа не в полной мере регламентирована процедура сбора информации, не установлены единые стандарты и методики анализа </w:t>
      </w:r>
      <w:r w:rsidR="00EC459B">
        <w:rPr>
          <w:rFonts w:ascii="Times New Roman" w:eastAsia="Calibri" w:hAnsi="Times New Roman" w:cs="Times New Roman"/>
          <w:sz w:val="28"/>
          <w:szCs w:val="28"/>
        </w:rPr>
        <w:t>причин изменения цен,</w:t>
      </w:r>
      <w:r w:rsidR="00AE6D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59B">
        <w:rPr>
          <w:rFonts w:ascii="Times New Roman" w:eastAsia="Calibri" w:hAnsi="Times New Roman" w:cs="Times New Roman"/>
          <w:sz w:val="28"/>
          <w:szCs w:val="28"/>
        </w:rPr>
        <w:t xml:space="preserve">не введены </w:t>
      </w:r>
      <w:r w:rsidR="00871AFA" w:rsidRPr="005577D8">
        <w:rPr>
          <w:rFonts w:ascii="Times New Roman" w:eastAsia="Calibri" w:hAnsi="Times New Roman" w:cs="Times New Roman"/>
          <w:sz w:val="28"/>
          <w:szCs w:val="28"/>
        </w:rPr>
        <w:t>технические механизмы сквозной идентификации идентичных товаров на последовательных этапах производства, поставки и розничной торговли.</w:t>
      </w:r>
    </w:p>
    <w:p w:rsidR="00373C5E" w:rsidRDefault="00871AFA" w:rsidP="000A38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7D8">
        <w:rPr>
          <w:rFonts w:ascii="Times New Roman" w:eastAsia="Calibri" w:hAnsi="Times New Roman" w:cs="Times New Roman"/>
          <w:sz w:val="28"/>
          <w:szCs w:val="28"/>
        </w:rPr>
        <w:t>Для создания эффективного контроля и защиты прав добросовестных участников рынка ТПП РФ предложила привести положения законопроекта в строгое соответстви</w:t>
      </w:r>
      <w:r w:rsidR="00AE6D2A">
        <w:rPr>
          <w:rFonts w:ascii="Times New Roman" w:eastAsia="Calibri" w:hAnsi="Times New Roman" w:cs="Times New Roman"/>
          <w:sz w:val="28"/>
          <w:szCs w:val="28"/>
        </w:rPr>
        <w:t>е с налоговым законодательством</w:t>
      </w:r>
      <w:r w:rsidR="00EC459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43D00">
        <w:rPr>
          <w:rFonts w:ascii="Times New Roman" w:eastAsia="Calibri" w:hAnsi="Times New Roman" w:cs="Times New Roman"/>
          <w:sz w:val="28"/>
          <w:szCs w:val="28"/>
        </w:rPr>
        <w:t xml:space="preserve">предусмотреть </w:t>
      </w:r>
      <w:r w:rsidR="00AE6D2A">
        <w:rPr>
          <w:rFonts w:ascii="Times New Roman" w:eastAsia="Calibri" w:hAnsi="Times New Roman" w:cs="Times New Roman"/>
          <w:sz w:val="28"/>
          <w:szCs w:val="28"/>
        </w:rPr>
        <w:t xml:space="preserve">в нем </w:t>
      </w:r>
      <w:r w:rsidR="00B43D00">
        <w:rPr>
          <w:rFonts w:ascii="Times New Roman" w:eastAsia="Calibri" w:hAnsi="Times New Roman" w:cs="Times New Roman"/>
          <w:sz w:val="28"/>
          <w:szCs w:val="28"/>
        </w:rPr>
        <w:t xml:space="preserve">исчерпывающий перечень </w:t>
      </w:r>
      <w:r w:rsidR="00B43D00" w:rsidRPr="005577D8">
        <w:rPr>
          <w:rFonts w:ascii="Times New Roman" w:eastAsia="Calibri" w:hAnsi="Times New Roman" w:cs="Times New Roman"/>
          <w:sz w:val="28"/>
          <w:szCs w:val="28"/>
        </w:rPr>
        <w:t>ведомств-получателей данных</w:t>
      </w:r>
      <w:r w:rsidR="00B43D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A3849">
        <w:rPr>
          <w:rFonts w:ascii="Times New Roman" w:eastAsia="Calibri" w:hAnsi="Times New Roman" w:cs="Times New Roman"/>
          <w:sz w:val="28"/>
          <w:szCs w:val="28"/>
        </w:rPr>
        <w:t xml:space="preserve">правило о </w:t>
      </w:r>
      <w:r w:rsidR="000A3849" w:rsidRPr="000A3849">
        <w:rPr>
          <w:rFonts w:ascii="Times New Roman" w:eastAsia="Calibri" w:hAnsi="Times New Roman" w:cs="Times New Roman"/>
          <w:sz w:val="28"/>
          <w:szCs w:val="28"/>
        </w:rPr>
        <w:t xml:space="preserve">применении </w:t>
      </w:r>
      <w:proofErr w:type="gramStart"/>
      <w:r w:rsidR="000A3849" w:rsidRPr="000A3849">
        <w:rPr>
          <w:rFonts w:ascii="Times New Roman" w:eastAsia="Calibri" w:hAnsi="Times New Roman" w:cs="Times New Roman"/>
          <w:sz w:val="28"/>
          <w:szCs w:val="28"/>
        </w:rPr>
        <w:t>риск-ориентированного</w:t>
      </w:r>
      <w:proofErr w:type="gramEnd"/>
      <w:r w:rsidR="000A3849" w:rsidRPr="000A3849">
        <w:rPr>
          <w:rFonts w:ascii="Times New Roman" w:eastAsia="Calibri" w:hAnsi="Times New Roman" w:cs="Times New Roman"/>
          <w:sz w:val="28"/>
          <w:szCs w:val="28"/>
        </w:rPr>
        <w:t xml:space="preserve"> подхода к мониторингу</w:t>
      </w:r>
      <w:r w:rsidR="00EC459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43D00" w:rsidRPr="005577D8">
        <w:rPr>
          <w:rFonts w:ascii="Times New Roman" w:eastAsia="Calibri" w:hAnsi="Times New Roman" w:cs="Times New Roman"/>
          <w:sz w:val="28"/>
          <w:szCs w:val="28"/>
        </w:rPr>
        <w:t>ответственност</w:t>
      </w:r>
      <w:r w:rsidR="00B43D00">
        <w:rPr>
          <w:rFonts w:ascii="Times New Roman" w:eastAsia="Calibri" w:hAnsi="Times New Roman" w:cs="Times New Roman"/>
          <w:sz w:val="28"/>
          <w:szCs w:val="28"/>
        </w:rPr>
        <w:t>ь</w:t>
      </w:r>
      <w:r w:rsidR="00B43D00" w:rsidRPr="005577D8">
        <w:rPr>
          <w:rFonts w:ascii="Times New Roman" w:eastAsia="Calibri" w:hAnsi="Times New Roman" w:cs="Times New Roman"/>
          <w:sz w:val="28"/>
          <w:szCs w:val="28"/>
        </w:rPr>
        <w:t xml:space="preserve"> должностных лиц за разглашение или ненадлежащее хранение закрытых сведений</w:t>
      </w:r>
      <w:r w:rsidR="000A3849" w:rsidRPr="000A384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71AFA" w:rsidRDefault="00871AFA" w:rsidP="00C02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5D8" w:rsidRPr="001D75D8" w:rsidRDefault="001D75D8" w:rsidP="001D75D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5D8">
        <w:rPr>
          <w:rFonts w:ascii="Times New Roman" w:hAnsi="Times New Roman" w:cs="Times New Roman"/>
          <w:b/>
          <w:sz w:val="28"/>
          <w:szCs w:val="28"/>
        </w:rPr>
        <w:t xml:space="preserve">ТПП РФ представила позицию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проекту о </w:t>
      </w:r>
      <w:r w:rsidRPr="001D7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1D7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рынка аудиторских услуг</w:t>
      </w:r>
    </w:p>
    <w:p w:rsidR="008B59E5" w:rsidRPr="00B76E53" w:rsidRDefault="00B76E53" w:rsidP="00B76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D2">
        <w:rPr>
          <w:rFonts w:ascii="Times New Roman" w:hAnsi="Times New Roman" w:cs="Times New Roman"/>
          <w:sz w:val="28"/>
          <w:szCs w:val="28"/>
        </w:rPr>
        <w:t xml:space="preserve">ТПП РФ </w:t>
      </w:r>
      <w:r w:rsidR="008B59E5" w:rsidRPr="009C63D2">
        <w:rPr>
          <w:rFonts w:ascii="Times New Roman" w:hAnsi="Times New Roman" w:cs="Times New Roman"/>
          <w:sz w:val="28"/>
          <w:szCs w:val="28"/>
        </w:rPr>
        <w:t xml:space="preserve">направила в Государственную Думу заключение к первому чтению </w:t>
      </w:r>
      <w:r w:rsidR="00FA78FC">
        <w:rPr>
          <w:rFonts w:ascii="Times New Roman" w:hAnsi="Times New Roman" w:cs="Times New Roman"/>
          <w:sz w:val="28"/>
          <w:szCs w:val="28"/>
        </w:rPr>
        <w:t>законопроект</w:t>
      </w:r>
      <w:r w:rsidR="00E63064">
        <w:rPr>
          <w:rFonts w:ascii="Times New Roman" w:hAnsi="Times New Roman" w:cs="Times New Roman"/>
          <w:sz w:val="28"/>
          <w:szCs w:val="28"/>
        </w:rPr>
        <w:t>а</w:t>
      </w:r>
      <w:r w:rsidR="00FA78FC">
        <w:rPr>
          <w:rFonts w:ascii="Times New Roman" w:hAnsi="Times New Roman" w:cs="Times New Roman"/>
          <w:sz w:val="28"/>
          <w:szCs w:val="28"/>
        </w:rPr>
        <w:t xml:space="preserve"> </w:t>
      </w:r>
      <w:r w:rsidR="00FA78FC" w:rsidRPr="009C63D2">
        <w:rPr>
          <w:rFonts w:ascii="Times New Roman" w:hAnsi="Times New Roman" w:cs="Times New Roman"/>
          <w:sz w:val="28"/>
          <w:szCs w:val="28"/>
        </w:rPr>
        <w:t>№ 1198867-8 «О внесении изменений в Федеральный зако</w:t>
      </w:r>
      <w:r w:rsidR="00373C5E">
        <w:rPr>
          <w:rFonts w:ascii="Times New Roman" w:hAnsi="Times New Roman" w:cs="Times New Roman"/>
          <w:sz w:val="28"/>
          <w:szCs w:val="28"/>
        </w:rPr>
        <w:t>н «Об аудиторской деятельности»</w:t>
      </w:r>
      <w:r w:rsidR="008B59E5">
        <w:rPr>
          <w:rFonts w:ascii="Times New Roman" w:hAnsi="Times New Roman" w:cs="Times New Roman"/>
          <w:sz w:val="28"/>
          <w:szCs w:val="28"/>
        </w:rPr>
        <w:t>.</w:t>
      </w:r>
    </w:p>
    <w:p w:rsidR="00FA78FC" w:rsidRDefault="00FA78FC" w:rsidP="001E7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8FC">
        <w:rPr>
          <w:rFonts w:ascii="Times New Roman" w:hAnsi="Times New Roman" w:cs="Times New Roman"/>
          <w:sz w:val="28"/>
          <w:szCs w:val="28"/>
        </w:rPr>
        <w:t xml:space="preserve">Поддерживая концепцию </w:t>
      </w:r>
      <w:r>
        <w:rPr>
          <w:rFonts w:ascii="Times New Roman" w:hAnsi="Times New Roman" w:cs="Times New Roman"/>
          <w:sz w:val="28"/>
          <w:szCs w:val="28"/>
        </w:rPr>
        <w:t>законопроекта</w:t>
      </w:r>
      <w:r w:rsidRPr="00FA78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ТПП РФ предложила его доработать.</w:t>
      </w:r>
      <w:r w:rsidR="00DB1451">
        <w:rPr>
          <w:rFonts w:ascii="Times New Roman" w:hAnsi="Times New Roman" w:cs="Times New Roman"/>
          <w:sz w:val="28"/>
          <w:szCs w:val="28"/>
        </w:rPr>
        <w:t xml:space="preserve"> </w:t>
      </w:r>
      <w:r w:rsidR="001E76DF">
        <w:rPr>
          <w:rFonts w:ascii="Times New Roman" w:hAnsi="Times New Roman" w:cs="Times New Roman"/>
          <w:sz w:val="28"/>
          <w:szCs w:val="28"/>
        </w:rPr>
        <w:t xml:space="preserve">В частности, Палата отметила, что законопроект </w:t>
      </w:r>
      <w:r w:rsidR="001D75D8" w:rsidRPr="001D75D8">
        <w:rPr>
          <w:rFonts w:ascii="Times New Roman" w:hAnsi="Times New Roman" w:cs="Times New Roman"/>
          <w:sz w:val="28"/>
          <w:szCs w:val="28"/>
        </w:rPr>
        <w:t>наделяет Банк России правом самостоятельно устанавливать порядок надзора за деятельностью аудиторских организаций</w:t>
      </w:r>
      <w:r w:rsidR="001F03C2">
        <w:rPr>
          <w:rFonts w:ascii="Times New Roman" w:hAnsi="Times New Roman" w:cs="Times New Roman"/>
          <w:sz w:val="28"/>
          <w:szCs w:val="28"/>
        </w:rPr>
        <w:t>. О</w:t>
      </w:r>
      <w:r w:rsidR="001D75D8" w:rsidRPr="001D75D8">
        <w:rPr>
          <w:rFonts w:ascii="Times New Roman" w:hAnsi="Times New Roman" w:cs="Times New Roman"/>
          <w:sz w:val="28"/>
          <w:szCs w:val="28"/>
        </w:rPr>
        <w:t>днако права контролируемых лиц и процедурные обязательства самого надзирающего</w:t>
      </w:r>
      <w:r w:rsidR="001E76DF">
        <w:rPr>
          <w:rFonts w:ascii="Times New Roman" w:hAnsi="Times New Roman" w:cs="Times New Roman"/>
          <w:sz w:val="28"/>
          <w:szCs w:val="28"/>
        </w:rPr>
        <w:t xml:space="preserve"> органа в тексте </w:t>
      </w:r>
      <w:r w:rsidR="00DB145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1E76DF">
        <w:rPr>
          <w:rFonts w:ascii="Times New Roman" w:hAnsi="Times New Roman" w:cs="Times New Roman"/>
          <w:sz w:val="28"/>
          <w:szCs w:val="28"/>
        </w:rPr>
        <w:t>не определены. Это</w:t>
      </w:r>
      <w:r w:rsidR="001D75D8" w:rsidRPr="001D75D8">
        <w:rPr>
          <w:rFonts w:ascii="Times New Roman" w:hAnsi="Times New Roman" w:cs="Times New Roman"/>
          <w:sz w:val="28"/>
          <w:szCs w:val="28"/>
        </w:rPr>
        <w:t xml:space="preserve"> </w:t>
      </w:r>
      <w:r w:rsidR="001F03C2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B349A1">
        <w:rPr>
          <w:rFonts w:ascii="Times New Roman" w:hAnsi="Times New Roman" w:cs="Times New Roman"/>
          <w:sz w:val="28"/>
          <w:szCs w:val="28"/>
        </w:rPr>
        <w:t>создать</w:t>
      </w:r>
      <w:r w:rsidR="001D75D8" w:rsidRPr="001D75D8">
        <w:rPr>
          <w:rFonts w:ascii="Times New Roman" w:hAnsi="Times New Roman" w:cs="Times New Roman"/>
          <w:sz w:val="28"/>
          <w:szCs w:val="28"/>
        </w:rPr>
        <w:t xml:space="preserve"> условия для ущемления прав добросовестных участников финансового рынка. </w:t>
      </w:r>
    </w:p>
    <w:p w:rsidR="00373C5E" w:rsidRDefault="001E76DF" w:rsidP="001D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156B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перечень</w:t>
      </w:r>
      <w:r w:rsidR="001D75D8" w:rsidRPr="001D75D8">
        <w:rPr>
          <w:rFonts w:ascii="Times New Roman" w:hAnsi="Times New Roman" w:cs="Times New Roman"/>
          <w:sz w:val="28"/>
          <w:szCs w:val="28"/>
        </w:rPr>
        <w:t xml:space="preserve"> оснований для исключения аудиторских организаций из реестра Федерального казначейства на основании решений Банка России</w:t>
      </w:r>
      <w:r w:rsidR="00156BD7">
        <w:rPr>
          <w:rFonts w:ascii="Times New Roman" w:hAnsi="Times New Roman" w:cs="Times New Roman"/>
          <w:sz w:val="28"/>
          <w:szCs w:val="28"/>
        </w:rPr>
        <w:t xml:space="preserve"> </w:t>
      </w:r>
      <w:r w:rsidR="00DB1451">
        <w:rPr>
          <w:rFonts w:ascii="Times New Roman" w:hAnsi="Times New Roman" w:cs="Times New Roman"/>
          <w:sz w:val="28"/>
          <w:szCs w:val="28"/>
        </w:rPr>
        <w:t xml:space="preserve">законопроектом </w:t>
      </w:r>
      <w:r w:rsidR="00156BD7" w:rsidRPr="00156BD7">
        <w:rPr>
          <w:rFonts w:ascii="Times New Roman" w:hAnsi="Times New Roman" w:cs="Times New Roman"/>
          <w:sz w:val="28"/>
          <w:szCs w:val="28"/>
        </w:rPr>
        <w:t xml:space="preserve">включены грубые нарушения </w:t>
      </w:r>
      <w:r w:rsidR="00156BD7">
        <w:rPr>
          <w:rFonts w:ascii="Times New Roman" w:hAnsi="Times New Roman" w:cs="Times New Roman"/>
          <w:sz w:val="28"/>
          <w:szCs w:val="28"/>
        </w:rPr>
        <w:t xml:space="preserve">аудиторскими организациями </w:t>
      </w:r>
      <w:r w:rsidR="00156BD7" w:rsidRPr="00156BD7">
        <w:rPr>
          <w:rFonts w:ascii="Times New Roman" w:hAnsi="Times New Roman" w:cs="Times New Roman"/>
          <w:sz w:val="28"/>
          <w:szCs w:val="28"/>
        </w:rPr>
        <w:t xml:space="preserve">обязательных требований. </w:t>
      </w:r>
    </w:p>
    <w:p w:rsidR="001E76DF" w:rsidRDefault="00156BD7" w:rsidP="001D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в проекте не </w:t>
      </w:r>
      <w:r w:rsidRPr="00156BD7">
        <w:rPr>
          <w:rFonts w:ascii="Times New Roman" w:hAnsi="Times New Roman" w:cs="Times New Roman"/>
          <w:sz w:val="28"/>
          <w:szCs w:val="28"/>
        </w:rPr>
        <w:t>устан</w:t>
      </w:r>
      <w:r>
        <w:rPr>
          <w:rFonts w:ascii="Times New Roman" w:hAnsi="Times New Roman" w:cs="Times New Roman"/>
          <w:sz w:val="28"/>
          <w:szCs w:val="28"/>
        </w:rPr>
        <w:t>овлены</w:t>
      </w:r>
      <w:r w:rsidRPr="00156BD7">
        <w:rPr>
          <w:rFonts w:ascii="Times New Roman" w:hAnsi="Times New Roman" w:cs="Times New Roman"/>
          <w:sz w:val="28"/>
          <w:szCs w:val="28"/>
        </w:rPr>
        <w:t xml:space="preserve"> критерии отнесения правонарушений к категории грубых, а официальные нормативные акты Банка России</w:t>
      </w:r>
      <w:r w:rsidR="00D35108">
        <w:rPr>
          <w:rFonts w:ascii="Times New Roman" w:hAnsi="Times New Roman" w:cs="Times New Roman"/>
          <w:sz w:val="28"/>
          <w:szCs w:val="28"/>
        </w:rPr>
        <w:t xml:space="preserve"> по данному вопросу отсутствуют, что мо</w:t>
      </w:r>
      <w:r w:rsidR="00B44E4F">
        <w:rPr>
          <w:rFonts w:ascii="Times New Roman" w:hAnsi="Times New Roman" w:cs="Times New Roman"/>
          <w:sz w:val="28"/>
          <w:szCs w:val="28"/>
        </w:rPr>
        <w:t>гло</w:t>
      </w:r>
      <w:r w:rsidR="00D35108">
        <w:rPr>
          <w:rFonts w:ascii="Times New Roman" w:hAnsi="Times New Roman" w:cs="Times New Roman"/>
          <w:sz w:val="28"/>
          <w:szCs w:val="28"/>
        </w:rPr>
        <w:t xml:space="preserve"> повлечь </w:t>
      </w:r>
      <w:r w:rsidR="00C004B9">
        <w:rPr>
          <w:rFonts w:ascii="Times New Roman" w:hAnsi="Times New Roman" w:cs="Times New Roman"/>
          <w:sz w:val="28"/>
          <w:szCs w:val="28"/>
        </w:rPr>
        <w:t>риски су</w:t>
      </w:r>
      <w:r w:rsidR="00F32EE1">
        <w:rPr>
          <w:rFonts w:ascii="Times New Roman" w:hAnsi="Times New Roman" w:cs="Times New Roman"/>
          <w:sz w:val="28"/>
          <w:szCs w:val="28"/>
        </w:rPr>
        <w:t xml:space="preserve">бъективного </w:t>
      </w:r>
      <w:r w:rsidR="00B44E4F">
        <w:rPr>
          <w:rFonts w:ascii="Times New Roman" w:hAnsi="Times New Roman" w:cs="Times New Roman"/>
          <w:sz w:val="28"/>
          <w:szCs w:val="28"/>
        </w:rPr>
        <w:t>применения ответственности</w:t>
      </w:r>
      <w:r w:rsidR="001D75D8" w:rsidRPr="001D75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4BC8" w:rsidRDefault="001D75D8" w:rsidP="001D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5D8">
        <w:rPr>
          <w:rFonts w:ascii="Times New Roman" w:hAnsi="Times New Roman" w:cs="Times New Roman"/>
          <w:sz w:val="28"/>
          <w:szCs w:val="28"/>
        </w:rPr>
        <w:t xml:space="preserve">ТПП РФ </w:t>
      </w:r>
      <w:r w:rsidR="00FD4BC8">
        <w:rPr>
          <w:rFonts w:ascii="Times New Roman" w:hAnsi="Times New Roman" w:cs="Times New Roman"/>
          <w:sz w:val="28"/>
          <w:szCs w:val="28"/>
        </w:rPr>
        <w:t xml:space="preserve">предложила в законопроекте установить </w:t>
      </w:r>
      <w:r w:rsidR="00FD4BC8" w:rsidRPr="001D75D8">
        <w:rPr>
          <w:rFonts w:ascii="Times New Roman" w:hAnsi="Times New Roman" w:cs="Times New Roman"/>
          <w:sz w:val="28"/>
          <w:szCs w:val="28"/>
        </w:rPr>
        <w:t xml:space="preserve">исчерпывающие критерии отнесения нарушений к категории </w:t>
      </w:r>
      <w:r w:rsidR="00373C5E">
        <w:rPr>
          <w:rFonts w:ascii="Times New Roman" w:hAnsi="Times New Roman" w:cs="Times New Roman"/>
          <w:sz w:val="28"/>
          <w:szCs w:val="28"/>
        </w:rPr>
        <w:t>«</w:t>
      </w:r>
      <w:r w:rsidR="00FD4BC8" w:rsidRPr="001D75D8">
        <w:rPr>
          <w:rFonts w:ascii="Times New Roman" w:hAnsi="Times New Roman" w:cs="Times New Roman"/>
          <w:sz w:val="28"/>
          <w:szCs w:val="28"/>
        </w:rPr>
        <w:t>грубых</w:t>
      </w:r>
      <w:r w:rsidR="00373C5E">
        <w:rPr>
          <w:rFonts w:ascii="Times New Roman" w:hAnsi="Times New Roman" w:cs="Times New Roman"/>
          <w:sz w:val="28"/>
          <w:szCs w:val="28"/>
        </w:rPr>
        <w:t>»</w:t>
      </w:r>
      <w:r w:rsidR="00FD4BC8">
        <w:rPr>
          <w:rFonts w:ascii="Times New Roman" w:hAnsi="Times New Roman" w:cs="Times New Roman"/>
          <w:sz w:val="28"/>
          <w:szCs w:val="28"/>
        </w:rPr>
        <w:t xml:space="preserve">, а также ввести правило о том, что </w:t>
      </w:r>
      <w:r w:rsidRPr="001D75D8">
        <w:rPr>
          <w:rFonts w:ascii="Times New Roman" w:hAnsi="Times New Roman" w:cs="Times New Roman"/>
          <w:sz w:val="28"/>
          <w:szCs w:val="28"/>
        </w:rPr>
        <w:t>надзорные мероприятия</w:t>
      </w:r>
      <w:r w:rsidR="00373C5E">
        <w:rPr>
          <w:rFonts w:ascii="Times New Roman" w:hAnsi="Times New Roman" w:cs="Times New Roman"/>
          <w:sz w:val="28"/>
          <w:szCs w:val="28"/>
        </w:rPr>
        <w:t xml:space="preserve"> в отношен</w:t>
      </w:r>
      <w:proofErr w:type="gramStart"/>
      <w:r w:rsidR="00373C5E">
        <w:rPr>
          <w:rFonts w:ascii="Times New Roman" w:hAnsi="Times New Roman" w:cs="Times New Roman"/>
          <w:sz w:val="28"/>
          <w:szCs w:val="28"/>
        </w:rPr>
        <w:t xml:space="preserve">ии </w:t>
      </w:r>
      <w:r w:rsidR="00FD4BC8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="00FD4BC8">
        <w:rPr>
          <w:rFonts w:ascii="Times New Roman" w:hAnsi="Times New Roman" w:cs="Times New Roman"/>
          <w:sz w:val="28"/>
          <w:szCs w:val="28"/>
        </w:rPr>
        <w:t xml:space="preserve">диторских организаций </w:t>
      </w:r>
      <w:r w:rsidRPr="001D75D8">
        <w:rPr>
          <w:rFonts w:ascii="Times New Roman" w:hAnsi="Times New Roman" w:cs="Times New Roman"/>
          <w:sz w:val="28"/>
          <w:szCs w:val="28"/>
        </w:rPr>
        <w:t xml:space="preserve">осуществляются строго в соответствии с правовым актом Банка России. </w:t>
      </w:r>
    </w:p>
    <w:p w:rsidR="00AA4AB0" w:rsidRPr="00FB4A73" w:rsidRDefault="001D75D8" w:rsidP="00AA4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5D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44E4F">
        <w:rPr>
          <w:rFonts w:ascii="Times New Roman" w:hAnsi="Times New Roman" w:cs="Times New Roman"/>
          <w:sz w:val="28"/>
          <w:szCs w:val="28"/>
        </w:rPr>
        <w:t xml:space="preserve">Палатой </w:t>
      </w:r>
      <w:r w:rsidR="00FD4BC8">
        <w:rPr>
          <w:rFonts w:ascii="Times New Roman" w:hAnsi="Times New Roman" w:cs="Times New Roman"/>
          <w:sz w:val="28"/>
          <w:szCs w:val="28"/>
        </w:rPr>
        <w:t>предлож</w:t>
      </w:r>
      <w:r w:rsidR="00B44E4F">
        <w:rPr>
          <w:rFonts w:ascii="Times New Roman" w:hAnsi="Times New Roman" w:cs="Times New Roman"/>
          <w:sz w:val="28"/>
          <w:szCs w:val="28"/>
        </w:rPr>
        <w:t>ено</w:t>
      </w:r>
      <w:r w:rsidRPr="001D75D8">
        <w:rPr>
          <w:rFonts w:ascii="Times New Roman" w:hAnsi="Times New Roman" w:cs="Times New Roman"/>
          <w:sz w:val="28"/>
          <w:szCs w:val="28"/>
        </w:rPr>
        <w:t xml:space="preserve"> </w:t>
      </w:r>
      <w:r w:rsidR="00AA4AB0" w:rsidRPr="00AA4A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обсудит</w:t>
      </w:r>
      <w:r w:rsidR="00D01399">
        <w:rPr>
          <w:rFonts w:ascii="Times New Roman" w:eastAsia="Times New Roman" w:hAnsi="Times New Roman" w:cs="Times New Roman"/>
          <w:sz w:val="28"/>
          <w:szCs w:val="28"/>
          <w:lang w:eastAsia="ru-RU"/>
        </w:rPr>
        <w:t>ь порядок исключения аудиторских организаций</w:t>
      </w:r>
      <w:r w:rsidR="00AA4AB0" w:rsidRPr="00AA4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реестра Федерального казначейства на основании решений Банка России, рассмотрев </w:t>
      </w:r>
      <w:r w:rsidR="00B44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="00AA4AB0" w:rsidRPr="00AA4A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после нормативного закрепления критериев нарушений и формирования единообразной правоприменительной практики.</w:t>
      </w:r>
    </w:p>
    <w:p w:rsidR="008954F4" w:rsidRDefault="00B8091B" w:rsidP="00B8091B">
      <w:pPr>
        <w:spacing w:after="0" w:line="240" w:lineRule="auto"/>
        <w:ind w:firstLine="709"/>
        <w:jc w:val="both"/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B427E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Банк России </w:t>
      </w:r>
      <w:r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>поддержал позицию ТПП РФ в части формирования эффективного подхода к осуществлению надзора за деятельностью аудиторских организаций</w:t>
      </w:r>
      <w:r w:rsidRPr="002B427E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>на финансовом рынке и необходимости д</w:t>
      </w:r>
      <w:r w:rsidRPr="002B427E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>оработк</w:t>
      </w:r>
      <w:r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B427E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>аконопроекта ко второму чтению</w:t>
      </w:r>
      <w:r w:rsidR="00B07190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учетом замечаний и предложений Палаты</w:t>
      </w:r>
      <w:r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8091B" w:rsidRDefault="00B8091B" w:rsidP="00B8091B">
      <w:pPr>
        <w:spacing w:after="0" w:line="240" w:lineRule="auto"/>
        <w:ind w:firstLine="709"/>
        <w:jc w:val="both"/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</w:t>
      </w:r>
      <w:r w:rsidRPr="00FA432B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Минфин России </w:t>
      </w:r>
      <w:r w:rsidR="00B44E4F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>проинформировал</w:t>
      </w:r>
      <w:r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 работе </w:t>
      </w:r>
      <w:r w:rsidRPr="00FA432B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выработке </w:t>
      </w:r>
      <w:r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>единых критериев</w:t>
      </w:r>
      <w:r w:rsidR="00B44E4F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определения тяжести нарушений </w:t>
      </w:r>
      <w:r w:rsidRPr="00FA432B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субъектами аудиторской деятельности, </w:t>
      </w:r>
      <w:r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которые в настоящее время прорабатываются </w:t>
      </w:r>
      <w:r w:rsidRPr="00FA432B"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  <w:t>на площадке Евразийской экономической комиссии.</w:t>
      </w:r>
    </w:p>
    <w:p w:rsidR="00373C5E" w:rsidRDefault="00373C5E" w:rsidP="00FF36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AFA" w:rsidRPr="00F4421C" w:rsidRDefault="00871AFA" w:rsidP="00871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21C">
        <w:rPr>
          <w:rFonts w:ascii="Times New Roman" w:hAnsi="Times New Roman" w:cs="Times New Roman"/>
          <w:b/>
          <w:sz w:val="28"/>
          <w:szCs w:val="28"/>
        </w:rPr>
        <w:t xml:space="preserve">ТПП РФ </w:t>
      </w:r>
      <w:r>
        <w:rPr>
          <w:rFonts w:ascii="Times New Roman" w:hAnsi="Times New Roman" w:cs="Times New Roman"/>
          <w:b/>
          <w:sz w:val="28"/>
          <w:szCs w:val="28"/>
        </w:rPr>
        <w:t xml:space="preserve">не поддержала инициативу </w:t>
      </w:r>
      <w:r w:rsidRPr="00F4421C">
        <w:rPr>
          <w:rFonts w:ascii="Times New Roman" w:hAnsi="Times New Roman" w:cs="Times New Roman"/>
          <w:b/>
          <w:sz w:val="28"/>
          <w:szCs w:val="28"/>
        </w:rPr>
        <w:t>об ответственности за нарушения в охранных зонах электросетей</w:t>
      </w:r>
    </w:p>
    <w:p w:rsidR="00871AFA" w:rsidRPr="00F4421C" w:rsidRDefault="00871AFA" w:rsidP="00871A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AFA" w:rsidRPr="00F4421C" w:rsidRDefault="00871AFA" w:rsidP="00871A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ТПП РФ</w:t>
      </w:r>
      <w:r w:rsidRPr="00F4421C">
        <w:rPr>
          <w:rFonts w:ascii="Times New Roman" w:hAnsi="Times New Roman" w:cs="Times New Roman"/>
          <w:sz w:val="28"/>
          <w:szCs w:val="28"/>
        </w:rPr>
        <w:t xml:space="preserve"> направила в Государственную Думу заключение к первому чтению законопроекта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F4421C">
        <w:rPr>
          <w:rFonts w:ascii="Times New Roman" w:hAnsi="Times New Roman" w:cs="Times New Roman"/>
          <w:sz w:val="28"/>
          <w:szCs w:val="28"/>
        </w:rPr>
        <w:t>1201787-8 «О внесении изменений в Кодекс Российской Федерации об ад</w:t>
      </w:r>
      <w:r>
        <w:rPr>
          <w:rFonts w:ascii="Times New Roman" w:hAnsi="Times New Roman" w:cs="Times New Roman"/>
          <w:sz w:val="28"/>
          <w:szCs w:val="28"/>
        </w:rPr>
        <w:t xml:space="preserve">министративных правонарушениях», которым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предлагается усилить </w:t>
      </w:r>
      <w:r w:rsidRPr="004D1849">
        <w:rPr>
          <w:rFonts w:ascii="Times New Roman" w:hAnsi="Times New Roman" w:cs="Times New Roman"/>
          <w:sz w:val="28"/>
          <w:szCs w:val="28"/>
        </w:rPr>
        <w:t>ответственност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D1849">
        <w:rPr>
          <w:rFonts w:ascii="Times New Roman" w:hAnsi="Times New Roman" w:cs="Times New Roman"/>
          <w:sz w:val="28"/>
          <w:szCs w:val="28"/>
        </w:rPr>
        <w:t xml:space="preserve"> за нарушение запретов либо порядка выполнения работ в охранных зонах объектов электросетевого хозяйства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C5E" w:rsidRDefault="00871AFA" w:rsidP="00871A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Палата</w:t>
      </w:r>
      <w:r w:rsidRPr="008A066E">
        <w:rPr>
          <w:rFonts w:ascii="Times New Roman" w:hAnsi="Times New Roman" w:cs="Times New Roman"/>
          <w:sz w:val="28"/>
          <w:szCs w:val="28"/>
        </w:rPr>
        <w:t xml:space="preserve"> сочла избыточной норму о возможном административном приостановлении деятельности предпринимателей на срок до 90 суток за первичные нарушения в случае единичных нарушений, не создающих серьёзной угрозы безопасности. </w:t>
      </w:r>
    </w:p>
    <w:p w:rsidR="00871AFA" w:rsidRPr="008A066E" w:rsidRDefault="00871AFA" w:rsidP="00871A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66E">
        <w:rPr>
          <w:rFonts w:ascii="Times New Roman" w:hAnsi="Times New Roman" w:cs="Times New Roman"/>
          <w:sz w:val="28"/>
          <w:szCs w:val="28"/>
        </w:rPr>
        <w:t>П</w:t>
      </w:r>
      <w:r w:rsidR="00AF6E70">
        <w:rPr>
          <w:rFonts w:ascii="Times New Roman" w:hAnsi="Times New Roman" w:cs="Times New Roman"/>
          <w:sz w:val="28"/>
          <w:szCs w:val="28"/>
        </w:rPr>
        <w:t>алатой п</w:t>
      </w:r>
      <w:r w:rsidRPr="008A066E">
        <w:rPr>
          <w:rFonts w:ascii="Times New Roman" w:hAnsi="Times New Roman" w:cs="Times New Roman"/>
          <w:sz w:val="28"/>
          <w:szCs w:val="28"/>
        </w:rPr>
        <w:t>редложено применять тольк</w:t>
      </w:r>
      <w:r w:rsidR="00AF6E70">
        <w:rPr>
          <w:rFonts w:ascii="Times New Roman" w:hAnsi="Times New Roman" w:cs="Times New Roman"/>
          <w:sz w:val="28"/>
          <w:szCs w:val="28"/>
        </w:rPr>
        <w:t>о штрафные санкции, что позволило бы</w:t>
      </w:r>
      <w:r w:rsidRPr="008A066E">
        <w:rPr>
          <w:rFonts w:ascii="Times New Roman" w:hAnsi="Times New Roman" w:cs="Times New Roman"/>
          <w:sz w:val="28"/>
          <w:szCs w:val="28"/>
        </w:rPr>
        <w:t xml:space="preserve"> бизнесу избежать остановки производства и не </w:t>
      </w:r>
      <w:r w:rsidR="00AF6E70">
        <w:rPr>
          <w:rFonts w:ascii="Times New Roman" w:hAnsi="Times New Roman" w:cs="Times New Roman"/>
          <w:sz w:val="28"/>
          <w:szCs w:val="28"/>
        </w:rPr>
        <w:t>срывать</w:t>
      </w:r>
      <w:r w:rsidRPr="008A066E">
        <w:rPr>
          <w:rFonts w:ascii="Times New Roman" w:hAnsi="Times New Roman" w:cs="Times New Roman"/>
          <w:sz w:val="28"/>
          <w:szCs w:val="28"/>
        </w:rPr>
        <w:t xml:space="preserve"> контрактные обязательства.</w:t>
      </w:r>
    </w:p>
    <w:p w:rsidR="00871AFA" w:rsidRDefault="00871AFA" w:rsidP="00871A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66E">
        <w:rPr>
          <w:rFonts w:ascii="Times New Roman" w:hAnsi="Times New Roman" w:cs="Times New Roman"/>
          <w:sz w:val="28"/>
          <w:szCs w:val="28"/>
        </w:rPr>
        <w:t xml:space="preserve">Кроме того, </w:t>
      </w:r>
      <w:r>
        <w:rPr>
          <w:rFonts w:ascii="Times New Roman" w:hAnsi="Times New Roman" w:cs="Times New Roman"/>
          <w:sz w:val="28"/>
          <w:szCs w:val="28"/>
        </w:rPr>
        <w:t>ТПП РФ</w:t>
      </w:r>
      <w:r w:rsidRPr="008A066E">
        <w:rPr>
          <w:rFonts w:ascii="Times New Roman" w:hAnsi="Times New Roman" w:cs="Times New Roman"/>
          <w:sz w:val="28"/>
          <w:szCs w:val="28"/>
        </w:rPr>
        <w:t xml:space="preserve"> предложила ввести дифференцированную ответственность предпринимателей с учётом степени опасности допущенных нарушений. Это позволит учитывать специфику хозяйственной деятельности на разных участках и не создавать избыточную нагрузку на добросовестных пользователей земель. </w:t>
      </w:r>
    </w:p>
    <w:p w:rsidR="00AF1CF7" w:rsidRDefault="00AF6E70" w:rsidP="00871A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Палатой также отмечено</w:t>
      </w:r>
      <w:r w:rsidR="00871AFA">
        <w:rPr>
          <w:rFonts w:ascii="Times New Roman" w:hAnsi="Times New Roman" w:cs="Times New Roman"/>
          <w:sz w:val="28"/>
          <w:szCs w:val="28"/>
        </w:rPr>
        <w:t>, что</w:t>
      </w:r>
      <w:r w:rsidR="00871AFA" w:rsidRPr="008A066E">
        <w:rPr>
          <w:rFonts w:ascii="Times New Roman" w:hAnsi="Times New Roman" w:cs="Times New Roman"/>
          <w:sz w:val="28"/>
          <w:szCs w:val="28"/>
        </w:rPr>
        <w:t xml:space="preserve"> возбуждение дел по факту совершения административного правонарушения, </w:t>
      </w:r>
      <w:r w:rsidR="00871AFA">
        <w:rPr>
          <w:rFonts w:ascii="Times New Roman" w:hAnsi="Times New Roman" w:cs="Times New Roman"/>
          <w:sz w:val="28"/>
          <w:szCs w:val="28"/>
        </w:rPr>
        <w:t xml:space="preserve">связанного с </w:t>
      </w:r>
      <w:r w:rsidR="00871AFA" w:rsidRPr="004D1849">
        <w:rPr>
          <w:rFonts w:ascii="Times New Roman" w:hAnsi="Times New Roman" w:cs="Times New Roman"/>
          <w:sz w:val="28"/>
          <w:szCs w:val="28"/>
        </w:rPr>
        <w:t>нарушение</w:t>
      </w:r>
      <w:r w:rsidR="00871AFA">
        <w:rPr>
          <w:rFonts w:ascii="Times New Roman" w:hAnsi="Times New Roman" w:cs="Times New Roman"/>
          <w:sz w:val="28"/>
          <w:szCs w:val="28"/>
        </w:rPr>
        <w:t>м</w:t>
      </w:r>
      <w:r w:rsidR="00871AFA" w:rsidRPr="004D1849">
        <w:rPr>
          <w:rFonts w:ascii="Times New Roman" w:hAnsi="Times New Roman" w:cs="Times New Roman"/>
          <w:sz w:val="28"/>
          <w:szCs w:val="28"/>
        </w:rPr>
        <w:t xml:space="preserve"> запретов либо порядка выполнения работ в охранных зонах объектов электросетевого хозяйства</w:t>
      </w:r>
      <w:r w:rsidR="00871AFA" w:rsidRPr="008A066E">
        <w:rPr>
          <w:rFonts w:ascii="Times New Roman" w:hAnsi="Times New Roman" w:cs="Times New Roman"/>
          <w:sz w:val="28"/>
          <w:szCs w:val="28"/>
        </w:rPr>
        <w:t>, допускается исключительно по результатам контрольно-надзорных мероприятий</w:t>
      </w:r>
      <w:r w:rsidR="00871A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1AFA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="00DB1451">
        <w:rPr>
          <w:rFonts w:ascii="Times New Roman" w:hAnsi="Times New Roman" w:cs="Times New Roman"/>
          <w:sz w:val="28"/>
          <w:szCs w:val="28"/>
        </w:rPr>
        <w:t xml:space="preserve">. При этом такой </w:t>
      </w:r>
      <w:r w:rsidR="00871AFA" w:rsidRPr="008A066E">
        <w:rPr>
          <w:rFonts w:ascii="Times New Roman" w:hAnsi="Times New Roman" w:cs="Times New Roman"/>
          <w:sz w:val="28"/>
          <w:szCs w:val="28"/>
        </w:rPr>
        <w:t xml:space="preserve">надзор осуществляется </w:t>
      </w:r>
      <w:proofErr w:type="spellStart"/>
      <w:r w:rsidR="00DB1451"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 w:rsidR="00DB1451">
        <w:rPr>
          <w:rFonts w:ascii="Times New Roman" w:hAnsi="Times New Roman" w:cs="Times New Roman"/>
          <w:sz w:val="28"/>
          <w:szCs w:val="28"/>
        </w:rPr>
        <w:t xml:space="preserve"> </w:t>
      </w:r>
      <w:r w:rsidR="00871AFA" w:rsidRPr="008A066E">
        <w:rPr>
          <w:rFonts w:ascii="Times New Roman" w:hAnsi="Times New Roman" w:cs="Times New Roman"/>
          <w:sz w:val="28"/>
          <w:szCs w:val="28"/>
        </w:rPr>
        <w:t xml:space="preserve">строго в отношении субъектов электроэнергетики и потребителей электрической энергии. </w:t>
      </w:r>
      <w:r w:rsidR="00DB1451">
        <w:rPr>
          <w:rFonts w:ascii="Times New Roman" w:hAnsi="Times New Roman" w:cs="Times New Roman"/>
          <w:sz w:val="28"/>
          <w:szCs w:val="28"/>
        </w:rPr>
        <w:t>В связи с этим</w:t>
      </w:r>
      <w:r w:rsidR="00871AFA" w:rsidRPr="008A06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1AFA" w:rsidRPr="008A066E">
        <w:rPr>
          <w:rFonts w:ascii="Times New Roman" w:hAnsi="Times New Roman" w:cs="Times New Roman"/>
          <w:sz w:val="28"/>
          <w:szCs w:val="28"/>
        </w:rPr>
        <w:t>Ростехнадзор</w:t>
      </w:r>
      <w:proofErr w:type="spellEnd"/>
      <w:r w:rsidR="00871AFA" w:rsidRPr="008A066E">
        <w:rPr>
          <w:rFonts w:ascii="Times New Roman" w:hAnsi="Times New Roman" w:cs="Times New Roman"/>
          <w:sz w:val="28"/>
          <w:szCs w:val="28"/>
        </w:rPr>
        <w:t xml:space="preserve"> </w:t>
      </w:r>
      <w:r w:rsidR="00697060">
        <w:rPr>
          <w:rFonts w:ascii="Times New Roman" w:hAnsi="Times New Roman" w:cs="Times New Roman"/>
          <w:sz w:val="28"/>
          <w:szCs w:val="28"/>
        </w:rPr>
        <w:t xml:space="preserve">не </w:t>
      </w:r>
      <w:r w:rsidR="00DB1451">
        <w:rPr>
          <w:rFonts w:ascii="Times New Roman" w:hAnsi="Times New Roman" w:cs="Times New Roman"/>
          <w:sz w:val="28"/>
          <w:szCs w:val="28"/>
        </w:rPr>
        <w:t>имеет</w:t>
      </w:r>
      <w:r w:rsidR="00871AFA" w:rsidRPr="008A066E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DB1451">
        <w:rPr>
          <w:rFonts w:ascii="Times New Roman" w:hAnsi="Times New Roman" w:cs="Times New Roman"/>
          <w:sz w:val="28"/>
          <w:szCs w:val="28"/>
        </w:rPr>
        <w:t>й</w:t>
      </w:r>
      <w:r w:rsidR="00871AFA" w:rsidRPr="008A066E">
        <w:rPr>
          <w:rFonts w:ascii="Times New Roman" w:hAnsi="Times New Roman" w:cs="Times New Roman"/>
          <w:sz w:val="28"/>
          <w:szCs w:val="28"/>
        </w:rPr>
        <w:t xml:space="preserve"> возбуждать дела </w:t>
      </w:r>
      <w:r w:rsidR="00DB1451">
        <w:rPr>
          <w:rFonts w:ascii="Times New Roman" w:hAnsi="Times New Roman" w:cs="Times New Roman"/>
          <w:sz w:val="28"/>
          <w:szCs w:val="28"/>
        </w:rPr>
        <w:t>о</w:t>
      </w:r>
      <w:r w:rsidR="00871AFA" w:rsidRPr="008A066E">
        <w:rPr>
          <w:rFonts w:ascii="Times New Roman" w:hAnsi="Times New Roman" w:cs="Times New Roman"/>
          <w:sz w:val="28"/>
          <w:szCs w:val="28"/>
        </w:rPr>
        <w:t xml:space="preserve"> совершения </w:t>
      </w:r>
      <w:r w:rsidR="00DB1451">
        <w:rPr>
          <w:rFonts w:ascii="Times New Roman" w:hAnsi="Times New Roman" w:cs="Times New Roman"/>
          <w:sz w:val="28"/>
          <w:szCs w:val="28"/>
        </w:rPr>
        <w:t>указанных</w:t>
      </w:r>
      <w:r w:rsidR="00871AFA" w:rsidRPr="008A066E">
        <w:rPr>
          <w:rFonts w:ascii="Times New Roman" w:hAnsi="Times New Roman" w:cs="Times New Roman"/>
          <w:sz w:val="28"/>
          <w:szCs w:val="28"/>
        </w:rPr>
        <w:t xml:space="preserve"> правонарушений сторонними по</w:t>
      </w:r>
      <w:r w:rsidR="00871AFA">
        <w:rPr>
          <w:rFonts w:ascii="Times New Roman" w:hAnsi="Times New Roman" w:cs="Times New Roman"/>
          <w:sz w:val="28"/>
          <w:szCs w:val="28"/>
        </w:rPr>
        <w:t xml:space="preserve">дрядчиками и физическими лицами, в отношении которых проектом устанавливается </w:t>
      </w:r>
      <w:r w:rsidR="00DB1451">
        <w:rPr>
          <w:rFonts w:ascii="Times New Roman" w:hAnsi="Times New Roman" w:cs="Times New Roman"/>
          <w:sz w:val="28"/>
          <w:szCs w:val="28"/>
        </w:rPr>
        <w:t>ответственность.</w:t>
      </w:r>
      <w:r w:rsidR="00651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AFA" w:rsidRDefault="00AF1CF7" w:rsidP="00871A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</w:t>
      </w:r>
      <w:r w:rsidR="00871AFA" w:rsidRPr="008A066E">
        <w:rPr>
          <w:rFonts w:ascii="Times New Roman" w:hAnsi="Times New Roman" w:cs="Times New Roman"/>
          <w:sz w:val="28"/>
          <w:szCs w:val="28"/>
        </w:rPr>
        <w:t>ТПП РФ предложила доработать порядо</w:t>
      </w:r>
      <w:r w:rsidR="006512F3">
        <w:rPr>
          <w:rFonts w:ascii="Times New Roman" w:hAnsi="Times New Roman" w:cs="Times New Roman"/>
          <w:sz w:val="28"/>
          <w:szCs w:val="28"/>
        </w:rPr>
        <w:t xml:space="preserve">к привлечения </w:t>
      </w:r>
      <w:r>
        <w:rPr>
          <w:rFonts w:ascii="Times New Roman" w:hAnsi="Times New Roman" w:cs="Times New Roman"/>
          <w:sz w:val="28"/>
          <w:szCs w:val="28"/>
        </w:rPr>
        <w:t xml:space="preserve">предпринимателей </w:t>
      </w:r>
      <w:r w:rsidR="006512F3">
        <w:rPr>
          <w:rFonts w:ascii="Times New Roman" w:hAnsi="Times New Roman" w:cs="Times New Roman"/>
          <w:sz w:val="28"/>
          <w:szCs w:val="28"/>
        </w:rPr>
        <w:t xml:space="preserve">к ответственности, установив дополнительные </w:t>
      </w:r>
      <w:r w:rsidR="00871AFA" w:rsidRPr="008A066E">
        <w:rPr>
          <w:rFonts w:ascii="Times New Roman" w:hAnsi="Times New Roman" w:cs="Times New Roman"/>
          <w:sz w:val="28"/>
          <w:szCs w:val="28"/>
        </w:rPr>
        <w:t>полномочи</w:t>
      </w:r>
      <w:r w:rsidR="006512F3">
        <w:rPr>
          <w:rFonts w:ascii="Times New Roman" w:hAnsi="Times New Roman" w:cs="Times New Roman"/>
          <w:sz w:val="28"/>
          <w:szCs w:val="28"/>
        </w:rPr>
        <w:t>я</w:t>
      </w:r>
      <w:r w:rsidR="00871AFA" w:rsidRPr="008A066E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в зависимости от субъектного состава </w:t>
      </w:r>
      <w:r>
        <w:rPr>
          <w:rFonts w:ascii="Times New Roman" w:hAnsi="Times New Roman" w:cs="Times New Roman"/>
          <w:sz w:val="28"/>
          <w:szCs w:val="28"/>
        </w:rPr>
        <w:t>правонарушения</w:t>
      </w:r>
      <w:r w:rsidR="00871AFA" w:rsidRPr="008A066E">
        <w:rPr>
          <w:rFonts w:ascii="Times New Roman" w:hAnsi="Times New Roman" w:cs="Times New Roman"/>
          <w:sz w:val="28"/>
          <w:szCs w:val="28"/>
        </w:rPr>
        <w:t>.</w:t>
      </w:r>
    </w:p>
    <w:p w:rsidR="00871AFA" w:rsidRDefault="00871AFA" w:rsidP="00B8091B">
      <w:pPr>
        <w:spacing w:after="0" w:line="240" w:lineRule="auto"/>
        <w:ind w:firstLine="709"/>
        <w:jc w:val="both"/>
        <w:rPr>
          <w:rStyle w:val="pt-a0-000001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B59E5" w:rsidRPr="00283988" w:rsidRDefault="008B59E5" w:rsidP="008B5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3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ТПП РФ представила замечания к законопроекту о контроле за недискриминационным доступом к инфраструктуре естественных монополий</w:t>
      </w:r>
    </w:p>
    <w:p w:rsidR="008B59E5" w:rsidRDefault="008B59E5" w:rsidP="008B5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9E5" w:rsidRPr="00283988" w:rsidRDefault="008B59E5" w:rsidP="008B59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3988">
        <w:rPr>
          <w:rFonts w:ascii="Times New Roman" w:hAnsi="Times New Roman" w:cs="Times New Roman"/>
          <w:sz w:val="28"/>
          <w:szCs w:val="28"/>
        </w:rPr>
        <w:t xml:space="preserve">ТПП РФ </w:t>
      </w:r>
      <w:r w:rsidR="001C37E9">
        <w:rPr>
          <w:rFonts w:ascii="Times New Roman" w:hAnsi="Times New Roman" w:cs="Times New Roman"/>
          <w:sz w:val="28"/>
          <w:szCs w:val="28"/>
        </w:rPr>
        <w:t>в рамках оценки регулирующего воздействия направила в ФАС </w:t>
      </w:r>
      <w:r w:rsidRPr="00283988">
        <w:rPr>
          <w:rFonts w:ascii="Times New Roman" w:hAnsi="Times New Roman" w:cs="Times New Roman"/>
          <w:sz w:val="28"/>
          <w:szCs w:val="28"/>
        </w:rPr>
        <w:t xml:space="preserve">России заключение </w:t>
      </w:r>
      <w:r w:rsidR="001C37E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7E9">
        <w:rPr>
          <w:rFonts w:ascii="Times New Roman" w:hAnsi="Times New Roman" w:cs="Times New Roman"/>
          <w:sz w:val="28"/>
          <w:szCs w:val="28"/>
        </w:rPr>
        <w:t>законопроекту</w:t>
      </w:r>
      <w:r w:rsidRPr="00283988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 защите конку</w:t>
      </w:r>
      <w:r>
        <w:rPr>
          <w:rFonts w:ascii="Times New Roman" w:hAnsi="Times New Roman" w:cs="Times New Roman"/>
          <w:sz w:val="28"/>
          <w:szCs w:val="28"/>
        </w:rPr>
        <w:t>ренции»</w:t>
      </w:r>
      <w:r w:rsidRPr="00283988">
        <w:rPr>
          <w:rFonts w:ascii="Times New Roman" w:hAnsi="Times New Roman" w:cs="Times New Roman"/>
          <w:sz w:val="28"/>
          <w:szCs w:val="28"/>
        </w:rPr>
        <w:t xml:space="preserve">, которым предлагается </w:t>
      </w:r>
      <w:r w:rsidRPr="00283988">
        <w:rPr>
          <w:rFonts w:ascii="Times New Roman" w:hAnsi="Times New Roman" w:cs="Times New Roman"/>
          <w:bCs/>
          <w:sz w:val="28"/>
          <w:szCs w:val="28"/>
        </w:rPr>
        <w:t>наделить антимонопольный орган полномочием выдавать хозяйствующим субъектам письменные требования об оперативном прекращении недискриминационного доступа или</w:t>
      </w:r>
      <w:r w:rsidR="00E456A2">
        <w:rPr>
          <w:rFonts w:ascii="Times New Roman" w:hAnsi="Times New Roman" w:cs="Times New Roman"/>
          <w:bCs/>
          <w:sz w:val="28"/>
          <w:szCs w:val="28"/>
        </w:rPr>
        <w:t xml:space="preserve"> об</w:t>
      </w:r>
      <w:r w:rsidRPr="002839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3197">
        <w:rPr>
          <w:rFonts w:ascii="Times New Roman" w:hAnsi="Times New Roman" w:cs="Times New Roman"/>
          <w:bCs/>
          <w:sz w:val="28"/>
          <w:szCs w:val="28"/>
        </w:rPr>
        <w:t>устранении нарушения порядка</w:t>
      </w:r>
      <w:r w:rsidRPr="00283988">
        <w:rPr>
          <w:rFonts w:ascii="Times New Roman" w:hAnsi="Times New Roman" w:cs="Times New Roman"/>
          <w:bCs/>
          <w:sz w:val="28"/>
          <w:szCs w:val="28"/>
        </w:rPr>
        <w:t xml:space="preserve"> технологического присоединения к ключевым объектам инфраструктуры.</w:t>
      </w:r>
    </w:p>
    <w:p w:rsidR="008B59E5" w:rsidRPr="00283988" w:rsidRDefault="008B59E5" w:rsidP="008B59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3988">
        <w:rPr>
          <w:rFonts w:ascii="Times New Roman" w:hAnsi="Times New Roman" w:cs="Times New Roman"/>
          <w:bCs/>
          <w:sz w:val="28"/>
          <w:szCs w:val="28"/>
        </w:rPr>
        <w:t>ТПП РФ концептуальн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 поддержала проект, но предложила его </w:t>
      </w:r>
      <w:r w:rsidRPr="00283988">
        <w:rPr>
          <w:rFonts w:ascii="Times New Roman" w:hAnsi="Times New Roman" w:cs="Times New Roman"/>
          <w:bCs/>
          <w:sz w:val="28"/>
          <w:szCs w:val="28"/>
        </w:rPr>
        <w:t xml:space="preserve">доработать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устранения </w:t>
      </w:r>
      <w:r w:rsidRPr="00283988">
        <w:rPr>
          <w:rFonts w:ascii="Times New Roman" w:hAnsi="Times New Roman" w:cs="Times New Roman"/>
          <w:bCs/>
          <w:sz w:val="28"/>
          <w:szCs w:val="28"/>
        </w:rPr>
        <w:t>логических и юридических противоречий с действующим законодательством.</w:t>
      </w:r>
    </w:p>
    <w:p w:rsidR="008B59E5" w:rsidRPr="00283988" w:rsidRDefault="008B59E5" w:rsidP="008B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988">
        <w:rPr>
          <w:rFonts w:ascii="Times New Roman" w:hAnsi="Times New Roman" w:cs="Times New Roman"/>
          <w:bCs/>
          <w:sz w:val="28"/>
          <w:szCs w:val="28"/>
        </w:rPr>
        <w:t xml:space="preserve">Так, </w:t>
      </w:r>
      <w:r w:rsidRPr="00283988">
        <w:rPr>
          <w:rFonts w:ascii="Times New Roman" w:hAnsi="Times New Roman" w:cs="Times New Roman"/>
          <w:sz w:val="28"/>
          <w:szCs w:val="28"/>
        </w:rPr>
        <w:t>законопроект</w:t>
      </w:r>
      <w:r w:rsidR="00D3282B">
        <w:rPr>
          <w:rFonts w:ascii="Times New Roman" w:hAnsi="Times New Roman" w:cs="Times New Roman"/>
          <w:sz w:val="28"/>
          <w:szCs w:val="28"/>
        </w:rPr>
        <w:t>ом</w:t>
      </w:r>
      <w:r w:rsidRPr="00283988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="00D3282B">
        <w:rPr>
          <w:rFonts w:ascii="Times New Roman" w:hAnsi="Times New Roman" w:cs="Times New Roman"/>
          <w:sz w:val="28"/>
          <w:szCs w:val="28"/>
        </w:rPr>
        <w:t>ся</w:t>
      </w:r>
      <w:r w:rsidRPr="00283988">
        <w:rPr>
          <w:rFonts w:ascii="Times New Roman" w:hAnsi="Times New Roman" w:cs="Times New Roman"/>
          <w:sz w:val="28"/>
          <w:szCs w:val="28"/>
        </w:rPr>
        <w:t xml:space="preserve"> выдач</w:t>
      </w:r>
      <w:r w:rsidR="00D3282B">
        <w:rPr>
          <w:rFonts w:ascii="Times New Roman" w:hAnsi="Times New Roman" w:cs="Times New Roman"/>
          <w:sz w:val="28"/>
          <w:szCs w:val="28"/>
        </w:rPr>
        <w:t>а</w:t>
      </w:r>
      <w:r w:rsidRPr="00283988">
        <w:rPr>
          <w:rFonts w:ascii="Times New Roman" w:hAnsi="Times New Roman" w:cs="Times New Roman"/>
          <w:sz w:val="28"/>
          <w:szCs w:val="28"/>
        </w:rPr>
        <w:t xml:space="preserve"> требования «в целях пресечения нарушения», тогда как часть 2 той же статьи связывает его выдачу с фактом выявления нарушения. Указанные формулировки устанавливают </w:t>
      </w:r>
      <w:r w:rsidRPr="00283988">
        <w:rPr>
          <w:rFonts w:ascii="Times New Roman" w:hAnsi="Times New Roman" w:cs="Times New Roman"/>
          <w:sz w:val="28"/>
          <w:szCs w:val="28"/>
        </w:rPr>
        <w:lastRenderedPageBreak/>
        <w:t>различный стандарт доказывания: в первом случае достаточно лишь признаков нарушения, во втором — уже установленного факта. Такое несоответствие создаёт правовую неопределённость, способную порождать споры о достаточности доказательственной базы при вынесении требования. В целях обеспечения единообразного правоприменения ТПП РФ предложила унифицировать используемую терминологию.</w:t>
      </w:r>
    </w:p>
    <w:p w:rsidR="00D43197" w:rsidRDefault="008B59E5" w:rsidP="008B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988">
        <w:rPr>
          <w:rFonts w:ascii="Times New Roman" w:hAnsi="Times New Roman" w:cs="Times New Roman"/>
          <w:sz w:val="28"/>
          <w:szCs w:val="28"/>
        </w:rPr>
        <w:t xml:space="preserve">Кроме того, законопроект устанавливает, что неисполнение требования </w:t>
      </w:r>
      <w:r w:rsidR="00D43197">
        <w:rPr>
          <w:rFonts w:ascii="Times New Roman" w:hAnsi="Times New Roman" w:cs="Times New Roman"/>
          <w:sz w:val="28"/>
          <w:szCs w:val="28"/>
        </w:rPr>
        <w:t xml:space="preserve">о прекращении </w:t>
      </w:r>
      <w:r w:rsidR="00D43197" w:rsidRPr="00283988">
        <w:rPr>
          <w:rFonts w:ascii="Times New Roman" w:hAnsi="Times New Roman" w:cs="Times New Roman"/>
          <w:bCs/>
          <w:sz w:val="28"/>
          <w:szCs w:val="28"/>
        </w:rPr>
        <w:t xml:space="preserve">недискриминационного доступа или </w:t>
      </w:r>
      <w:r w:rsidR="00E456A2">
        <w:rPr>
          <w:rFonts w:ascii="Times New Roman" w:hAnsi="Times New Roman" w:cs="Times New Roman"/>
          <w:bCs/>
          <w:sz w:val="28"/>
          <w:szCs w:val="28"/>
        </w:rPr>
        <w:t xml:space="preserve">об </w:t>
      </w:r>
      <w:r w:rsidR="00D43197">
        <w:rPr>
          <w:rFonts w:ascii="Times New Roman" w:hAnsi="Times New Roman" w:cs="Times New Roman"/>
          <w:bCs/>
          <w:sz w:val="28"/>
          <w:szCs w:val="28"/>
        </w:rPr>
        <w:t>устранении нарушения порядка</w:t>
      </w:r>
      <w:r w:rsidR="00D43197" w:rsidRPr="00283988">
        <w:rPr>
          <w:rFonts w:ascii="Times New Roman" w:hAnsi="Times New Roman" w:cs="Times New Roman"/>
          <w:bCs/>
          <w:sz w:val="28"/>
          <w:szCs w:val="28"/>
        </w:rPr>
        <w:t xml:space="preserve"> технологического присоединения к ключевым объектам инфрастру</w:t>
      </w:r>
      <w:r w:rsidR="00D43197">
        <w:rPr>
          <w:rFonts w:ascii="Times New Roman" w:hAnsi="Times New Roman" w:cs="Times New Roman"/>
          <w:bCs/>
          <w:sz w:val="28"/>
          <w:szCs w:val="28"/>
        </w:rPr>
        <w:t xml:space="preserve">ктуры </w:t>
      </w:r>
      <w:r w:rsidRPr="00283988">
        <w:rPr>
          <w:rFonts w:ascii="Times New Roman" w:hAnsi="Times New Roman" w:cs="Times New Roman"/>
          <w:sz w:val="28"/>
          <w:szCs w:val="28"/>
        </w:rPr>
        <w:t>влечёт административную ответственность</w:t>
      </w:r>
      <w:r w:rsidR="00D43197">
        <w:rPr>
          <w:rFonts w:ascii="Times New Roman" w:hAnsi="Times New Roman" w:cs="Times New Roman"/>
          <w:sz w:val="28"/>
          <w:szCs w:val="28"/>
        </w:rPr>
        <w:t xml:space="preserve"> в соответствии со статьей 9.21 КоАП РФ. </w:t>
      </w:r>
      <w:r w:rsidRPr="00283988">
        <w:rPr>
          <w:rFonts w:ascii="Times New Roman" w:hAnsi="Times New Roman" w:cs="Times New Roman"/>
          <w:sz w:val="28"/>
          <w:szCs w:val="28"/>
        </w:rPr>
        <w:t>Однако стать</w:t>
      </w:r>
      <w:r w:rsidR="00D43197">
        <w:rPr>
          <w:rFonts w:ascii="Times New Roman" w:hAnsi="Times New Roman" w:cs="Times New Roman"/>
          <w:sz w:val="28"/>
          <w:szCs w:val="28"/>
        </w:rPr>
        <w:t>я</w:t>
      </w:r>
      <w:r w:rsidRPr="00283988">
        <w:rPr>
          <w:rFonts w:ascii="Times New Roman" w:hAnsi="Times New Roman" w:cs="Times New Roman"/>
          <w:sz w:val="28"/>
          <w:szCs w:val="28"/>
        </w:rPr>
        <w:t xml:space="preserve"> 9.21 КоАП РФ не </w:t>
      </w:r>
      <w:r w:rsidR="00D43197">
        <w:rPr>
          <w:rFonts w:ascii="Times New Roman" w:hAnsi="Times New Roman" w:cs="Times New Roman"/>
          <w:sz w:val="28"/>
          <w:szCs w:val="28"/>
        </w:rPr>
        <w:t>предусматривает ответственность</w:t>
      </w:r>
      <w:r w:rsidRPr="00283988">
        <w:rPr>
          <w:rFonts w:ascii="Times New Roman" w:hAnsi="Times New Roman" w:cs="Times New Roman"/>
          <w:sz w:val="28"/>
          <w:szCs w:val="28"/>
        </w:rPr>
        <w:t xml:space="preserve"> за неисполнение предписания антимонопольного органа. Таким образом, механизм административного принуждения, на который ссылается законопроект, в действующей редакции КоАП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283988">
        <w:rPr>
          <w:rFonts w:ascii="Times New Roman" w:hAnsi="Times New Roman" w:cs="Times New Roman"/>
          <w:sz w:val="28"/>
          <w:szCs w:val="28"/>
        </w:rPr>
        <w:t xml:space="preserve">отсутствует. </w:t>
      </w:r>
    </w:p>
    <w:p w:rsidR="00C803E8" w:rsidRDefault="00C803E8" w:rsidP="008B5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Также ТПП РФ предложила си</w:t>
      </w:r>
      <w:r w:rsidRPr="00C803E8">
        <w:rPr>
          <w:rFonts w:ascii="Times New Roman" w:hAnsi="Times New Roman" w:cs="Times New Roman"/>
          <w:sz w:val="28"/>
          <w:szCs w:val="28"/>
        </w:rPr>
        <w:t>нхронизир</w:t>
      </w:r>
      <w:r>
        <w:rPr>
          <w:rFonts w:ascii="Times New Roman" w:hAnsi="Times New Roman" w:cs="Times New Roman"/>
          <w:sz w:val="28"/>
          <w:szCs w:val="28"/>
        </w:rPr>
        <w:t xml:space="preserve">овать законопроект с Законом «О защите конкуренции», предусмотрев возможность освобождения предпринимателей от административной ответственности при устранении нарушений в срок, установленный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антимонопольным </w:t>
      </w:r>
      <w:r w:rsidRPr="00283988">
        <w:rPr>
          <w:rFonts w:ascii="Times New Roman" w:hAnsi="Times New Roman" w:cs="Times New Roman"/>
          <w:bCs/>
          <w:sz w:val="28"/>
          <w:szCs w:val="28"/>
        </w:rPr>
        <w:t>орган</w:t>
      </w:r>
      <w:r>
        <w:rPr>
          <w:rFonts w:ascii="Times New Roman" w:hAnsi="Times New Roman" w:cs="Times New Roman"/>
          <w:bCs/>
          <w:sz w:val="28"/>
          <w:szCs w:val="28"/>
        </w:rPr>
        <w:t>ом.</w:t>
      </w:r>
    </w:p>
    <w:p w:rsidR="00C02BA1" w:rsidRDefault="00C02BA1" w:rsidP="006512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02F7" w:rsidRPr="00CD02F7" w:rsidRDefault="008E5109" w:rsidP="00CD02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Коротко:</w:t>
      </w:r>
    </w:p>
    <w:p w:rsidR="00174E8D" w:rsidRDefault="00CD02F7" w:rsidP="00CD0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июня</w:t>
      </w:r>
      <w:r w:rsidRPr="00F3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вступил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</w:t>
      </w:r>
      <w:r w:rsidRPr="00F3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закон от 17.04.2026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 101-ФЗ «О </w:t>
      </w:r>
      <w:r w:rsidRPr="00F336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системе подтверждения ожидания поставки товаров и о внесении изменений в отдельные законодател</w:t>
      </w:r>
      <w:r w:rsidR="00174E8D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акты Российской Федерации».</w:t>
      </w:r>
    </w:p>
    <w:p w:rsidR="00CD02F7" w:rsidRPr="00F33695" w:rsidRDefault="00174E8D" w:rsidP="00174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CD02F7" w:rsidRPr="00F3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регулируются вопросы поставки товаров на территорию Российской Федерации с территорий других государств – членов ЕАЭС с применением системы подтверждения ожидания поставки товаров (СПОТ). </w:t>
      </w:r>
    </w:p>
    <w:p w:rsidR="00CD02F7" w:rsidRPr="00CD02F7" w:rsidRDefault="00CD02F7" w:rsidP="00CD0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установлена обязанность для участников внешнеэкономической 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таможенные органы</w:t>
      </w:r>
      <w:r w:rsidRPr="00F3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о предстоящей поставке товара из государства - члена ЕАЭС, получать QR-код и уплачивать  обеспечительный платеж.</w:t>
      </w:r>
    </w:p>
    <w:p w:rsidR="00373C5E" w:rsidRDefault="005531D9" w:rsidP="00CD0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F65">
        <w:rPr>
          <w:rFonts w:ascii="Times New Roman" w:hAnsi="Times New Roman" w:cs="Times New Roman"/>
          <w:b/>
          <w:bCs/>
          <w:sz w:val="28"/>
          <w:szCs w:val="28"/>
        </w:rPr>
        <w:t>24 июня</w:t>
      </w:r>
      <w:r w:rsidRPr="005531D9">
        <w:rPr>
          <w:rFonts w:ascii="Times New Roman" w:hAnsi="Times New Roman" w:cs="Times New Roman"/>
          <w:bCs/>
          <w:sz w:val="28"/>
          <w:szCs w:val="28"/>
        </w:rPr>
        <w:t xml:space="preserve"> принят Федеральный закон от 04.07.2026</w:t>
      </w:r>
      <w:r w:rsidR="008B59E5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5531D9">
        <w:rPr>
          <w:rFonts w:ascii="Times New Roman" w:hAnsi="Times New Roman" w:cs="Times New Roman"/>
          <w:bCs/>
          <w:sz w:val="28"/>
          <w:szCs w:val="28"/>
        </w:rPr>
        <w:t xml:space="preserve"> № 228-ФЗ</w:t>
      </w:r>
      <w:r w:rsidRPr="005531D9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5531D9">
        <w:rPr>
          <w:rFonts w:ascii="Times New Roman" w:hAnsi="Times New Roman" w:cs="Times New Roman"/>
          <w:bCs/>
          <w:sz w:val="28"/>
          <w:szCs w:val="28"/>
        </w:rPr>
        <w:t>О внесении изменений в статью 145 части второй Налогового кодекса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1C79D9">
        <w:rPr>
          <w:rFonts w:ascii="Times New Roman" w:hAnsi="Times New Roman" w:cs="Times New Roman"/>
          <w:bCs/>
          <w:sz w:val="28"/>
          <w:szCs w:val="28"/>
        </w:rPr>
        <w:t>. Указанным з</w:t>
      </w:r>
      <w:r w:rsidR="00373C5E">
        <w:rPr>
          <w:rFonts w:ascii="Times New Roman" w:hAnsi="Times New Roman" w:cs="Times New Roman"/>
          <w:bCs/>
          <w:sz w:val="28"/>
          <w:szCs w:val="28"/>
        </w:rPr>
        <w:t>аконом</w:t>
      </w:r>
      <w:r w:rsidRPr="005531D9">
        <w:rPr>
          <w:rFonts w:ascii="Times New Roman" w:hAnsi="Times New Roman" w:cs="Times New Roman"/>
          <w:bCs/>
          <w:sz w:val="28"/>
          <w:szCs w:val="28"/>
        </w:rPr>
        <w:t xml:space="preserve"> организации и </w:t>
      </w:r>
      <w:r>
        <w:rPr>
          <w:rFonts w:ascii="Times New Roman" w:hAnsi="Times New Roman" w:cs="Times New Roman"/>
          <w:bCs/>
          <w:sz w:val="28"/>
          <w:szCs w:val="28"/>
        </w:rPr>
        <w:t>индивидуальные предприниматели</w:t>
      </w:r>
      <w:r w:rsidRPr="005531D9">
        <w:rPr>
          <w:rFonts w:ascii="Times New Roman" w:hAnsi="Times New Roman" w:cs="Times New Roman"/>
          <w:bCs/>
          <w:sz w:val="28"/>
          <w:szCs w:val="28"/>
        </w:rPr>
        <w:t xml:space="preserve">, применяющие </w:t>
      </w:r>
      <w:r>
        <w:rPr>
          <w:rFonts w:ascii="Times New Roman" w:hAnsi="Times New Roman" w:cs="Times New Roman"/>
          <w:bCs/>
          <w:sz w:val="28"/>
          <w:szCs w:val="28"/>
        </w:rPr>
        <w:t>упрощенную систему налогообложения</w:t>
      </w:r>
      <w:r w:rsidRPr="005531D9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9" w:history="1">
        <w:r w:rsidRPr="005531D9">
          <w:rPr>
            <w:rFonts w:ascii="Times New Roman" w:hAnsi="Times New Roman" w:cs="Times New Roman"/>
            <w:bCs/>
            <w:sz w:val="28"/>
            <w:szCs w:val="28"/>
          </w:rPr>
          <w:t>освобождаются</w:t>
        </w:r>
      </w:hyperlink>
      <w:r w:rsidRPr="005531D9">
        <w:rPr>
          <w:rFonts w:ascii="Times New Roman" w:hAnsi="Times New Roman" w:cs="Times New Roman"/>
          <w:bCs/>
          <w:sz w:val="28"/>
          <w:szCs w:val="28"/>
        </w:rPr>
        <w:t xml:space="preserve"> от обязанности по уплате НДС, если сумма доходов не превысила в совокупности: </w:t>
      </w:r>
    </w:p>
    <w:p w:rsidR="00373C5E" w:rsidRDefault="005531D9" w:rsidP="00CD0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1D9">
        <w:rPr>
          <w:rFonts w:ascii="Times New Roman" w:hAnsi="Times New Roman" w:cs="Times New Roman"/>
          <w:bCs/>
          <w:sz w:val="28"/>
          <w:szCs w:val="28"/>
        </w:rPr>
        <w:t>20 млн</w:t>
      </w:r>
      <w:r w:rsidR="00570F65">
        <w:rPr>
          <w:rFonts w:ascii="Times New Roman" w:hAnsi="Times New Roman" w:cs="Times New Roman"/>
          <w:bCs/>
          <w:sz w:val="28"/>
          <w:szCs w:val="28"/>
        </w:rPr>
        <w:t>.</w:t>
      </w:r>
      <w:r w:rsidRPr="005531D9">
        <w:rPr>
          <w:rFonts w:ascii="Times New Roman" w:hAnsi="Times New Roman" w:cs="Times New Roman"/>
          <w:bCs/>
          <w:sz w:val="28"/>
          <w:szCs w:val="28"/>
        </w:rPr>
        <w:t xml:space="preserve"> рублей за 2025 - 2028 годы, </w:t>
      </w:r>
    </w:p>
    <w:p w:rsidR="00373C5E" w:rsidRDefault="005531D9" w:rsidP="00CD0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1D9">
        <w:rPr>
          <w:rFonts w:ascii="Times New Roman" w:hAnsi="Times New Roman" w:cs="Times New Roman"/>
          <w:bCs/>
          <w:sz w:val="28"/>
          <w:szCs w:val="28"/>
        </w:rPr>
        <w:t>15 млн</w:t>
      </w:r>
      <w:r w:rsidR="00570F65">
        <w:rPr>
          <w:rFonts w:ascii="Times New Roman" w:hAnsi="Times New Roman" w:cs="Times New Roman"/>
          <w:bCs/>
          <w:sz w:val="28"/>
          <w:szCs w:val="28"/>
        </w:rPr>
        <w:t>.</w:t>
      </w:r>
      <w:r w:rsidRPr="005531D9">
        <w:rPr>
          <w:rFonts w:ascii="Times New Roman" w:hAnsi="Times New Roman" w:cs="Times New Roman"/>
          <w:bCs/>
          <w:sz w:val="28"/>
          <w:szCs w:val="28"/>
        </w:rPr>
        <w:t xml:space="preserve"> рублей за 2029 год, </w:t>
      </w:r>
    </w:p>
    <w:p w:rsidR="00CD02F7" w:rsidRPr="00CD02F7" w:rsidRDefault="005531D9" w:rsidP="00CD0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1D9">
        <w:rPr>
          <w:rFonts w:ascii="Times New Roman" w:hAnsi="Times New Roman" w:cs="Times New Roman"/>
          <w:bCs/>
          <w:sz w:val="28"/>
          <w:szCs w:val="28"/>
        </w:rPr>
        <w:t>10 млн</w:t>
      </w:r>
      <w:r w:rsidR="00570F65">
        <w:rPr>
          <w:rFonts w:ascii="Times New Roman" w:hAnsi="Times New Roman" w:cs="Times New Roman"/>
          <w:bCs/>
          <w:sz w:val="28"/>
          <w:szCs w:val="28"/>
        </w:rPr>
        <w:t>.</w:t>
      </w:r>
      <w:r w:rsidRPr="005531D9">
        <w:rPr>
          <w:rFonts w:ascii="Times New Roman" w:hAnsi="Times New Roman" w:cs="Times New Roman"/>
          <w:bCs/>
          <w:sz w:val="28"/>
          <w:szCs w:val="28"/>
        </w:rPr>
        <w:t xml:space="preserve"> рублей за 2030 год (ранее - 15 млн</w:t>
      </w:r>
      <w:r w:rsidR="00570F65">
        <w:rPr>
          <w:rFonts w:ascii="Times New Roman" w:hAnsi="Times New Roman" w:cs="Times New Roman"/>
          <w:bCs/>
          <w:sz w:val="28"/>
          <w:szCs w:val="28"/>
        </w:rPr>
        <w:t>.</w:t>
      </w:r>
      <w:r w:rsidR="00030C09">
        <w:rPr>
          <w:rFonts w:ascii="Times New Roman" w:hAnsi="Times New Roman" w:cs="Times New Roman"/>
          <w:bCs/>
          <w:sz w:val="28"/>
          <w:szCs w:val="28"/>
        </w:rPr>
        <w:t xml:space="preserve"> рублей за 2026 год, 10 </w:t>
      </w:r>
      <w:r w:rsidRPr="005531D9">
        <w:rPr>
          <w:rFonts w:ascii="Times New Roman" w:hAnsi="Times New Roman" w:cs="Times New Roman"/>
          <w:bCs/>
          <w:sz w:val="28"/>
          <w:szCs w:val="28"/>
        </w:rPr>
        <w:t>млн</w:t>
      </w:r>
      <w:r w:rsidR="00570F65">
        <w:rPr>
          <w:rFonts w:ascii="Times New Roman" w:hAnsi="Times New Roman" w:cs="Times New Roman"/>
          <w:bCs/>
          <w:sz w:val="28"/>
          <w:szCs w:val="28"/>
        </w:rPr>
        <w:t>.</w:t>
      </w:r>
      <w:r w:rsidRPr="005531D9">
        <w:rPr>
          <w:rFonts w:ascii="Times New Roman" w:hAnsi="Times New Roman" w:cs="Times New Roman"/>
          <w:bCs/>
          <w:sz w:val="28"/>
          <w:szCs w:val="28"/>
        </w:rPr>
        <w:t xml:space="preserve"> рублей за 2027 год и последующие годы).</w:t>
      </w:r>
    </w:p>
    <w:p w:rsidR="00373C5E" w:rsidRDefault="00CD02F7" w:rsidP="00CD0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02F7">
        <w:rPr>
          <w:rFonts w:ascii="Times New Roman" w:hAnsi="Times New Roman" w:cs="Times New Roman"/>
          <w:b/>
          <w:bCs/>
          <w:sz w:val="28"/>
          <w:szCs w:val="28"/>
        </w:rPr>
        <w:t>26 июня</w:t>
      </w:r>
      <w:r w:rsidRPr="00F33695">
        <w:rPr>
          <w:rFonts w:ascii="Times New Roman" w:hAnsi="Times New Roman" w:cs="Times New Roman"/>
          <w:bCs/>
          <w:sz w:val="28"/>
          <w:szCs w:val="28"/>
        </w:rPr>
        <w:t xml:space="preserve"> вступил в силу Федеральный закон от 26.06.2026 </w:t>
      </w:r>
      <w:r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9967FF">
        <w:rPr>
          <w:rFonts w:ascii="Times New Roman" w:hAnsi="Times New Roman" w:cs="Times New Roman"/>
          <w:bCs/>
          <w:sz w:val="28"/>
          <w:szCs w:val="28"/>
        </w:rPr>
        <w:t>№ 194-ФЗ «О </w:t>
      </w:r>
      <w:r w:rsidRPr="00F33695">
        <w:rPr>
          <w:rFonts w:ascii="Times New Roman" w:hAnsi="Times New Roman" w:cs="Times New Roman"/>
          <w:bCs/>
          <w:sz w:val="28"/>
          <w:szCs w:val="28"/>
        </w:rPr>
        <w:t xml:space="preserve">внесении изменений в Федеральный закон </w:t>
      </w:r>
      <w:r>
        <w:rPr>
          <w:rFonts w:ascii="Times New Roman" w:hAnsi="Times New Roman" w:cs="Times New Roman"/>
          <w:bCs/>
          <w:sz w:val="28"/>
          <w:szCs w:val="28"/>
        </w:rPr>
        <w:t>«Об </w:t>
      </w:r>
      <w:r w:rsidRPr="00F33695">
        <w:rPr>
          <w:rFonts w:ascii="Times New Roman" w:hAnsi="Times New Roman" w:cs="Times New Roman"/>
          <w:bCs/>
          <w:sz w:val="28"/>
          <w:szCs w:val="28"/>
        </w:rPr>
        <w:t>уполномоченных по защите прав предпринимателей в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F33695">
        <w:rPr>
          <w:rFonts w:ascii="Times New Roman" w:hAnsi="Times New Roman" w:cs="Times New Roman"/>
          <w:bCs/>
          <w:sz w:val="28"/>
          <w:szCs w:val="28"/>
        </w:rPr>
        <w:t xml:space="preserve"> и признании утратившей силу части 1.1 статьи 26 Федерального закона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33695">
        <w:rPr>
          <w:rFonts w:ascii="Times New Roman" w:hAnsi="Times New Roman" w:cs="Times New Roman"/>
          <w:bCs/>
          <w:sz w:val="28"/>
          <w:szCs w:val="28"/>
        </w:rPr>
        <w:t>Об Обществен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ной палате Российской Федерации». </w:t>
      </w:r>
    </w:p>
    <w:p w:rsidR="00CD02F7" w:rsidRPr="00F33695" w:rsidRDefault="00CD02F7" w:rsidP="00CD0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369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Законом уточнено, что Уполномоченный при Президенте РФ по защите прав предпринимателей осуществляет свою деятельность в целях обеспечения гарантий государственной защиты прав и законных интересов субъектов предпринимательской деятельности и </w:t>
      </w:r>
      <w:proofErr w:type="gramStart"/>
      <w:r w:rsidRPr="00F33695">
        <w:rPr>
          <w:rFonts w:ascii="Times New Roman" w:hAnsi="Times New Roman" w:cs="Times New Roman"/>
          <w:bCs/>
          <w:sz w:val="28"/>
          <w:szCs w:val="28"/>
        </w:rPr>
        <w:t>соблюдения</w:t>
      </w:r>
      <w:proofErr w:type="gramEnd"/>
      <w:r w:rsidRPr="00F33695">
        <w:rPr>
          <w:rFonts w:ascii="Times New Roman" w:hAnsi="Times New Roman" w:cs="Times New Roman"/>
          <w:bCs/>
          <w:sz w:val="28"/>
          <w:szCs w:val="28"/>
        </w:rPr>
        <w:t xml:space="preserve"> указанных прав органами государственной власти, органами местного самоуправления и должностными лицами. </w:t>
      </w:r>
    </w:p>
    <w:p w:rsidR="00CD02F7" w:rsidRPr="00F33695" w:rsidRDefault="00CD02F7" w:rsidP="00CD0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3695">
        <w:rPr>
          <w:rFonts w:ascii="Times New Roman" w:hAnsi="Times New Roman" w:cs="Times New Roman"/>
          <w:bCs/>
          <w:sz w:val="28"/>
          <w:szCs w:val="28"/>
        </w:rPr>
        <w:t>Скорректированы требования к Уполномоченному и предусмотрено, что финансовое и материально-техническое обеспечение деятельности Уполномоченного осуществляется определяемой Президентом РФ автономной некоммерческой организацией, одним из учредителей которой является Российская Федерация.</w:t>
      </w:r>
    </w:p>
    <w:p w:rsidR="00CD02F7" w:rsidRPr="00F33695" w:rsidRDefault="00CD02F7" w:rsidP="00CD0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3695">
        <w:rPr>
          <w:rFonts w:ascii="Times New Roman" w:hAnsi="Times New Roman" w:cs="Times New Roman"/>
          <w:bCs/>
          <w:sz w:val="28"/>
          <w:szCs w:val="28"/>
        </w:rPr>
        <w:t xml:space="preserve">Указанной автономной некоммерческой организацией будет осуществляться организационное, правовое, аналитическое, информационное и документационное обеспечение деятельности Уполномоченного. </w:t>
      </w:r>
      <w:r w:rsidR="001C79D9">
        <w:rPr>
          <w:rFonts w:ascii="Times New Roman" w:hAnsi="Times New Roman" w:cs="Times New Roman"/>
          <w:bCs/>
          <w:sz w:val="28"/>
          <w:szCs w:val="28"/>
        </w:rPr>
        <w:t xml:space="preserve">При этом </w:t>
      </w:r>
      <w:r w:rsidRPr="00F33695">
        <w:rPr>
          <w:rFonts w:ascii="Times New Roman" w:hAnsi="Times New Roman" w:cs="Times New Roman"/>
          <w:bCs/>
          <w:sz w:val="28"/>
          <w:szCs w:val="28"/>
        </w:rPr>
        <w:t>Уполномоченный</w:t>
      </w:r>
      <w:r w:rsidR="001C79D9">
        <w:rPr>
          <w:rFonts w:ascii="Times New Roman" w:hAnsi="Times New Roman" w:cs="Times New Roman"/>
          <w:bCs/>
          <w:sz w:val="28"/>
          <w:szCs w:val="28"/>
        </w:rPr>
        <w:t xml:space="preserve"> выступает в должности </w:t>
      </w:r>
      <w:r w:rsidRPr="00F33695">
        <w:rPr>
          <w:rFonts w:ascii="Times New Roman" w:hAnsi="Times New Roman" w:cs="Times New Roman"/>
          <w:bCs/>
          <w:sz w:val="28"/>
          <w:szCs w:val="28"/>
        </w:rPr>
        <w:t>председател</w:t>
      </w:r>
      <w:r w:rsidR="001C79D9">
        <w:rPr>
          <w:rFonts w:ascii="Times New Roman" w:hAnsi="Times New Roman" w:cs="Times New Roman"/>
          <w:bCs/>
          <w:sz w:val="28"/>
          <w:szCs w:val="28"/>
        </w:rPr>
        <w:t>я</w:t>
      </w:r>
      <w:r w:rsidRPr="00F33695">
        <w:rPr>
          <w:rFonts w:ascii="Times New Roman" w:hAnsi="Times New Roman" w:cs="Times New Roman"/>
          <w:bCs/>
          <w:sz w:val="28"/>
          <w:szCs w:val="28"/>
        </w:rPr>
        <w:t xml:space="preserve"> наблюдательного совета (высшего органа управления) такой автономной некоммерческой организации.</w:t>
      </w:r>
    </w:p>
    <w:p w:rsidR="00CD02F7" w:rsidRPr="00CD02F7" w:rsidRDefault="001C79D9" w:rsidP="00CD0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Законопроектом</w:t>
      </w:r>
      <w:r w:rsidR="00CD02F7" w:rsidRPr="00F33695">
        <w:rPr>
          <w:rFonts w:ascii="Times New Roman" w:hAnsi="Times New Roman" w:cs="Times New Roman"/>
          <w:bCs/>
          <w:sz w:val="28"/>
          <w:szCs w:val="28"/>
        </w:rPr>
        <w:t xml:space="preserve"> право Уполномоченного одновременно с обжалованием в судебном порядке ненормативных правовых актов органов местного самоуправления, нарушающих права и законные интересы субъектов предпринимательской деятельности,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право</w:t>
      </w:r>
      <w:r w:rsidR="00CD02F7" w:rsidRPr="00F33695">
        <w:rPr>
          <w:rFonts w:ascii="Times New Roman" w:hAnsi="Times New Roman" w:cs="Times New Roman"/>
          <w:bCs/>
          <w:sz w:val="28"/>
          <w:szCs w:val="28"/>
        </w:rPr>
        <w:t xml:space="preserve"> выносить подлежащие немедленному исполнению предписания о приостановлении действия таких актов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исключены</w:t>
      </w:r>
      <w:r w:rsidR="00CD02F7" w:rsidRPr="00F33695">
        <w:rPr>
          <w:rFonts w:ascii="Times New Roman" w:hAnsi="Times New Roman" w:cs="Times New Roman"/>
          <w:bCs/>
          <w:sz w:val="28"/>
          <w:szCs w:val="28"/>
        </w:rPr>
        <w:t xml:space="preserve">. Теперь Уполномоченный будет вправе ходатайствовать об этом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только </w:t>
      </w:r>
      <w:r w:rsidR="00CD02F7" w:rsidRPr="00F33695">
        <w:rPr>
          <w:rFonts w:ascii="Times New Roman" w:hAnsi="Times New Roman" w:cs="Times New Roman"/>
          <w:bCs/>
          <w:sz w:val="28"/>
          <w:szCs w:val="28"/>
        </w:rPr>
        <w:t>перед судом.</w:t>
      </w:r>
    </w:p>
    <w:p w:rsidR="008E5109" w:rsidRPr="006512F3" w:rsidRDefault="008E5109" w:rsidP="00651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F65">
        <w:rPr>
          <w:rFonts w:ascii="Times New Roman" w:hAnsi="Times New Roman" w:cs="Times New Roman"/>
          <w:b/>
          <w:bCs/>
          <w:sz w:val="28"/>
          <w:szCs w:val="28"/>
        </w:rPr>
        <w:t>29 июня</w:t>
      </w:r>
      <w:r w:rsidRPr="006512F3">
        <w:rPr>
          <w:rFonts w:ascii="Times New Roman" w:hAnsi="Times New Roman" w:cs="Times New Roman"/>
          <w:bCs/>
          <w:sz w:val="28"/>
          <w:szCs w:val="28"/>
        </w:rPr>
        <w:t xml:space="preserve"> вступил в силу Федеральный </w:t>
      </w:r>
      <w:r w:rsidR="00570F65">
        <w:rPr>
          <w:rFonts w:ascii="Times New Roman" w:hAnsi="Times New Roman" w:cs="Times New Roman"/>
          <w:bCs/>
          <w:sz w:val="28"/>
          <w:szCs w:val="28"/>
        </w:rPr>
        <w:t xml:space="preserve">закон от 26.06.2026 </w:t>
      </w:r>
      <w:r w:rsidR="00030C09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570F65">
        <w:rPr>
          <w:rFonts w:ascii="Times New Roman" w:hAnsi="Times New Roman" w:cs="Times New Roman"/>
          <w:bCs/>
          <w:sz w:val="28"/>
          <w:szCs w:val="28"/>
        </w:rPr>
        <w:t>№ 199-ФЗ «О </w:t>
      </w:r>
      <w:r w:rsidRPr="006512F3">
        <w:rPr>
          <w:rFonts w:ascii="Times New Roman" w:hAnsi="Times New Roman" w:cs="Times New Roman"/>
          <w:bCs/>
          <w:sz w:val="28"/>
          <w:szCs w:val="28"/>
        </w:rPr>
        <w:t>внесении изменений в Кодекс Российской Федерации об административных правонарушениях».</w:t>
      </w:r>
    </w:p>
    <w:p w:rsidR="008E5109" w:rsidRPr="00460BD5" w:rsidRDefault="008E5109" w:rsidP="00651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12F3">
        <w:rPr>
          <w:rFonts w:ascii="Times New Roman" w:hAnsi="Times New Roman" w:cs="Times New Roman"/>
          <w:bCs/>
          <w:sz w:val="28"/>
          <w:szCs w:val="28"/>
        </w:rPr>
        <w:t>Законом у</w:t>
      </w:r>
      <w:r w:rsidRPr="00460BD5">
        <w:rPr>
          <w:rFonts w:ascii="Times New Roman" w:hAnsi="Times New Roman" w:cs="Times New Roman"/>
          <w:bCs/>
          <w:sz w:val="28"/>
          <w:szCs w:val="28"/>
        </w:rPr>
        <w:t>становлена административная ответственност</w:t>
      </w:r>
      <w:r w:rsidR="00570F65">
        <w:rPr>
          <w:rFonts w:ascii="Times New Roman" w:hAnsi="Times New Roman" w:cs="Times New Roman"/>
          <w:bCs/>
          <w:sz w:val="28"/>
          <w:szCs w:val="28"/>
        </w:rPr>
        <w:t>ь за нарушение оператором связи</w:t>
      </w:r>
      <w:r w:rsidRPr="00460BD5">
        <w:rPr>
          <w:rFonts w:ascii="Times New Roman" w:hAnsi="Times New Roman" w:cs="Times New Roman"/>
          <w:bCs/>
          <w:sz w:val="28"/>
          <w:szCs w:val="28"/>
        </w:rPr>
        <w:t xml:space="preserve"> правил взаимодействия с органами, осуществляющими оперативно-</w:t>
      </w:r>
      <w:r w:rsidR="00CD02F7" w:rsidRPr="00460BD5">
        <w:rPr>
          <w:rFonts w:ascii="Times New Roman" w:hAnsi="Times New Roman" w:cs="Times New Roman"/>
          <w:bCs/>
          <w:sz w:val="28"/>
          <w:szCs w:val="28"/>
        </w:rPr>
        <w:t>розыскную</w:t>
      </w:r>
      <w:r w:rsidRPr="00460BD5">
        <w:rPr>
          <w:rFonts w:ascii="Times New Roman" w:hAnsi="Times New Roman" w:cs="Times New Roman"/>
          <w:bCs/>
          <w:sz w:val="28"/>
          <w:szCs w:val="28"/>
        </w:rPr>
        <w:t xml:space="preserve"> деятельность </w:t>
      </w:r>
      <w:r w:rsidR="00570F65">
        <w:rPr>
          <w:rFonts w:ascii="Times New Roman" w:hAnsi="Times New Roman" w:cs="Times New Roman"/>
          <w:bCs/>
          <w:sz w:val="28"/>
          <w:szCs w:val="28"/>
        </w:rPr>
        <w:t>или обеспечение безопасности РФ, а также за раскрытие тактики проведения таких мероприятия в виде ш</w:t>
      </w:r>
      <w:r w:rsidRPr="00460BD5">
        <w:rPr>
          <w:rFonts w:ascii="Times New Roman" w:hAnsi="Times New Roman" w:cs="Times New Roman"/>
          <w:bCs/>
          <w:sz w:val="28"/>
          <w:szCs w:val="28"/>
        </w:rPr>
        <w:t xml:space="preserve">трафа для юридических лиц в размере от 3 до 5 </w:t>
      </w:r>
      <w:r w:rsidR="00570F65">
        <w:rPr>
          <w:rFonts w:ascii="Times New Roman" w:hAnsi="Times New Roman" w:cs="Times New Roman"/>
          <w:bCs/>
          <w:sz w:val="28"/>
          <w:szCs w:val="28"/>
        </w:rPr>
        <w:t>млн.</w:t>
      </w:r>
      <w:r w:rsidRPr="00460BD5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8E5109" w:rsidRPr="006512F3" w:rsidRDefault="008E5109" w:rsidP="008E5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BD5">
        <w:rPr>
          <w:rFonts w:ascii="Times New Roman" w:hAnsi="Times New Roman" w:cs="Times New Roman"/>
          <w:bCs/>
          <w:sz w:val="28"/>
          <w:szCs w:val="28"/>
        </w:rPr>
        <w:t xml:space="preserve">Кроме того, </w:t>
      </w:r>
      <w:r w:rsidR="00570F65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Pr="00460BD5">
        <w:rPr>
          <w:rFonts w:ascii="Times New Roman" w:hAnsi="Times New Roman" w:cs="Times New Roman"/>
          <w:bCs/>
          <w:sz w:val="28"/>
          <w:szCs w:val="28"/>
        </w:rPr>
        <w:t xml:space="preserve">неисполнение обязанности по проведению </w:t>
      </w:r>
      <w:r w:rsidR="00570F65">
        <w:rPr>
          <w:rFonts w:ascii="Times New Roman" w:hAnsi="Times New Roman" w:cs="Times New Roman"/>
          <w:bCs/>
          <w:sz w:val="28"/>
          <w:szCs w:val="28"/>
        </w:rPr>
        <w:t>авторизации пользователей сети «</w:t>
      </w:r>
      <w:r w:rsidRPr="00460BD5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570F65">
        <w:rPr>
          <w:rFonts w:ascii="Times New Roman" w:hAnsi="Times New Roman" w:cs="Times New Roman"/>
          <w:bCs/>
          <w:sz w:val="28"/>
          <w:szCs w:val="28"/>
        </w:rPr>
        <w:t>»</w:t>
      </w:r>
      <w:r w:rsidRPr="00460BD5">
        <w:rPr>
          <w:rFonts w:ascii="Times New Roman" w:hAnsi="Times New Roman" w:cs="Times New Roman"/>
          <w:bCs/>
          <w:sz w:val="28"/>
          <w:szCs w:val="28"/>
        </w:rPr>
        <w:t xml:space="preserve"> при предоставлении доступа к информации </w:t>
      </w:r>
      <w:r w:rsidR="00570F65">
        <w:rPr>
          <w:rFonts w:ascii="Times New Roman" w:hAnsi="Times New Roman" w:cs="Times New Roman"/>
          <w:bCs/>
          <w:sz w:val="28"/>
          <w:szCs w:val="28"/>
        </w:rPr>
        <w:t>будет</w:t>
      </w:r>
      <w:r w:rsidRPr="00460B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02F7">
        <w:rPr>
          <w:rFonts w:ascii="Times New Roman" w:hAnsi="Times New Roman" w:cs="Times New Roman"/>
          <w:bCs/>
          <w:sz w:val="28"/>
          <w:szCs w:val="28"/>
        </w:rPr>
        <w:t>налагаться</w:t>
      </w:r>
      <w:r w:rsidR="00570F65">
        <w:rPr>
          <w:rFonts w:ascii="Times New Roman" w:hAnsi="Times New Roman" w:cs="Times New Roman"/>
          <w:bCs/>
          <w:sz w:val="28"/>
          <w:szCs w:val="28"/>
        </w:rPr>
        <w:t xml:space="preserve"> штраф </w:t>
      </w:r>
      <w:r w:rsidRPr="00460BD5">
        <w:rPr>
          <w:rFonts w:ascii="Times New Roman" w:hAnsi="Times New Roman" w:cs="Times New Roman"/>
          <w:bCs/>
          <w:sz w:val="28"/>
          <w:szCs w:val="28"/>
        </w:rPr>
        <w:t>на юридических лиц - от 500 до 700 тыс</w:t>
      </w:r>
      <w:r w:rsidR="00570F65">
        <w:rPr>
          <w:rFonts w:ascii="Times New Roman" w:hAnsi="Times New Roman" w:cs="Times New Roman"/>
          <w:bCs/>
          <w:sz w:val="28"/>
          <w:szCs w:val="28"/>
        </w:rPr>
        <w:t>.</w:t>
      </w:r>
      <w:r w:rsidRPr="00460BD5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  <w:r w:rsidRPr="006512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E5109" w:rsidRPr="006512F3" w:rsidRDefault="008E5109" w:rsidP="00651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4E8D" w:rsidRDefault="00174E8D" w:rsidP="00651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3603" w:rsidRDefault="00FF3603" w:rsidP="00651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3603" w:rsidRDefault="00FF3603" w:rsidP="00651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3603" w:rsidRDefault="00FF3603" w:rsidP="00651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3603" w:rsidRDefault="00FF3603" w:rsidP="00651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3603" w:rsidRDefault="00FF3603" w:rsidP="00651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4E8D" w:rsidRPr="006512F3" w:rsidRDefault="00174E8D" w:rsidP="00700A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Департамент законотворческой деятельности</w:t>
      </w:r>
    </w:p>
    <w:sectPr w:rsidR="00174E8D" w:rsidRPr="006512F3" w:rsidSect="00635B91">
      <w:headerReference w:type="default" r:id="rId10"/>
      <w:pgSz w:w="11906" w:h="16838"/>
      <w:pgMar w:top="851" w:right="79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B5F" w:rsidRDefault="00204B5F">
      <w:pPr>
        <w:spacing w:after="0" w:line="240" w:lineRule="auto"/>
      </w:pPr>
      <w:r>
        <w:separator/>
      </w:r>
    </w:p>
  </w:endnote>
  <w:endnote w:type="continuationSeparator" w:id="0">
    <w:p w:rsidR="00204B5F" w:rsidRDefault="0020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.SFUIText">
    <w:charset w:val="88"/>
    <w:family w:val="auto"/>
    <w:pitch w:val="variable"/>
    <w:sig w:usb0="2000028F" w:usb1="0A080003" w:usb2="00000010" w:usb3="00000000" w:csb0="001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B5F" w:rsidRDefault="00204B5F">
      <w:pPr>
        <w:spacing w:after="0" w:line="240" w:lineRule="auto"/>
      </w:pPr>
      <w:r>
        <w:separator/>
      </w:r>
    </w:p>
  </w:footnote>
  <w:footnote w:type="continuationSeparator" w:id="0">
    <w:p w:rsidR="00204B5F" w:rsidRDefault="00204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2841115"/>
      <w:docPartObj>
        <w:docPartGallery w:val="Page Numbers (Top of Page)"/>
        <w:docPartUnique/>
      </w:docPartObj>
    </w:sdtPr>
    <w:sdtEndPr/>
    <w:sdtContent>
      <w:p w:rsidR="003E1B76" w:rsidRDefault="003F54DF">
        <w:pPr>
          <w:pStyle w:val="a3"/>
          <w:jc w:val="center"/>
        </w:pPr>
        <w:r w:rsidRPr="008171A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171A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0783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E1B76" w:rsidRDefault="003E1B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4C82"/>
    <w:multiLevelType w:val="hybridMultilevel"/>
    <w:tmpl w:val="2474EA22"/>
    <w:lvl w:ilvl="0" w:tplc="46D4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EE5EF4"/>
    <w:multiLevelType w:val="hybridMultilevel"/>
    <w:tmpl w:val="F474AAE0"/>
    <w:lvl w:ilvl="0" w:tplc="53E4AC8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FB4D08"/>
    <w:multiLevelType w:val="hybridMultilevel"/>
    <w:tmpl w:val="C4F6A4BE"/>
    <w:lvl w:ilvl="0" w:tplc="AF22600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7AE7308"/>
    <w:multiLevelType w:val="hybridMultilevel"/>
    <w:tmpl w:val="8430984C"/>
    <w:lvl w:ilvl="0" w:tplc="331C46C6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3E1697E"/>
    <w:multiLevelType w:val="hybridMultilevel"/>
    <w:tmpl w:val="28BE7434"/>
    <w:lvl w:ilvl="0" w:tplc="564885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A43C0F"/>
    <w:multiLevelType w:val="hybridMultilevel"/>
    <w:tmpl w:val="690C8132"/>
    <w:lvl w:ilvl="0" w:tplc="EA3EE810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A55566"/>
    <w:multiLevelType w:val="hybridMultilevel"/>
    <w:tmpl w:val="F274EA22"/>
    <w:lvl w:ilvl="0" w:tplc="CAEE9E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B86B4D"/>
    <w:multiLevelType w:val="hybridMultilevel"/>
    <w:tmpl w:val="C4463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904EC"/>
    <w:multiLevelType w:val="hybridMultilevel"/>
    <w:tmpl w:val="F7D43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69B7ECB"/>
    <w:multiLevelType w:val="multilevel"/>
    <w:tmpl w:val="EDF0C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2479FB"/>
    <w:multiLevelType w:val="hybridMultilevel"/>
    <w:tmpl w:val="CE40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22506"/>
    <w:multiLevelType w:val="hybridMultilevel"/>
    <w:tmpl w:val="3A1A69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9B325B7"/>
    <w:multiLevelType w:val="hybridMultilevel"/>
    <w:tmpl w:val="13E6E070"/>
    <w:lvl w:ilvl="0" w:tplc="73889C34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EE26B5C"/>
    <w:multiLevelType w:val="hybridMultilevel"/>
    <w:tmpl w:val="0E52E0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  <w:num w:numId="11">
    <w:abstractNumId w:val="3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41"/>
    <w:rsid w:val="00000095"/>
    <w:rsid w:val="000001EF"/>
    <w:rsid w:val="0000026D"/>
    <w:rsid w:val="000009D8"/>
    <w:rsid w:val="00000E45"/>
    <w:rsid w:val="0000128A"/>
    <w:rsid w:val="00001778"/>
    <w:rsid w:val="00001D0B"/>
    <w:rsid w:val="000038B1"/>
    <w:rsid w:val="000038D4"/>
    <w:rsid w:val="00003F30"/>
    <w:rsid w:val="00005180"/>
    <w:rsid w:val="00006C9A"/>
    <w:rsid w:val="000075BF"/>
    <w:rsid w:val="00010248"/>
    <w:rsid w:val="00011202"/>
    <w:rsid w:val="00011DF7"/>
    <w:rsid w:val="00012781"/>
    <w:rsid w:val="00012F96"/>
    <w:rsid w:val="00013C81"/>
    <w:rsid w:val="00014CCF"/>
    <w:rsid w:val="00016C77"/>
    <w:rsid w:val="000176BB"/>
    <w:rsid w:val="00017D11"/>
    <w:rsid w:val="00017D7F"/>
    <w:rsid w:val="000204BF"/>
    <w:rsid w:val="0002071D"/>
    <w:rsid w:val="0002078A"/>
    <w:rsid w:val="00020E11"/>
    <w:rsid w:val="0002328A"/>
    <w:rsid w:val="000238F2"/>
    <w:rsid w:val="00023C6F"/>
    <w:rsid w:val="00024170"/>
    <w:rsid w:val="00024E6C"/>
    <w:rsid w:val="0002699E"/>
    <w:rsid w:val="00030C09"/>
    <w:rsid w:val="00030E23"/>
    <w:rsid w:val="0003101D"/>
    <w:rsid w:val="00031316"/>
    <w:rsid w:val="00031DCB"/>
    <w:rsid w:val="0003231E"/>
    <w:rsid w:val="000330E2"/>
    <w:rsid w:val="00033CFA"/>
    <w:rsid w:val="000358DB"/>
    <w:rsid w:val="00037233"/>
    <w:rsid w:val="000378E9"/>
    <w:rsid w:val="00041C47"/>
    <w:rsid w:val="00041E50"/>
    <w:rsid w:val="00041F83"/>
    <w:rsid w:val="00042591"/>
    <w:rsid w:val="000478E7"/>
    <w:rsid w:val="00050A01"/>
    <w:rsid w:val="00050EEF"/>
    <w:rsid w:val="0005260D"/>
    <w:rsid w:val="00052F9E"/>
    <w:rsid w:val="00053B93"/>
    <w:rsid w:val="0005607F"/>
    <w:rsid w:val="00056775"/>
    <w:rsid w:val="00056BA1"/>
    <w:rsid w:val="00056CC1"/>
    <w:rsid w:val="00064C22"/>
    <w:rsid w:val="00065263"/>
    <w:rsid w:val="00065A88"/>
    <w:rsid w:val="00065B73"/>
    <w:rsid w:val="00065CF2"/>
    <w:rsid w:val="00066B59"/>
    <w:rsid w:val="00066FBA"/>
    <w:rsid w:val="00070628"/>
    <w:rsid w:val="00071D53"/>
    <w:rsid w:val="00072489"/>
    <w:rsid w:val="000728FC"/>
    <w:rsid w:val="0007387C"/>
    <w:rsid w:val="00073F16"/>
    <w:rsid w:val="000742C2"/>
    <w:rsid w:val="0007444A"/>
    <w:rsid w:val="00074B4A"/>
    <w:rsid w:val="00075B6B"/>
    <w:rsid w:val="00076C3A"/>
    <w:rsid w:val="000822EE"/>
    <w:rsid w:val="00083085"/>
    <w:rsid w:val="00084A2B"/>
    <w:rsid w:val="00086299"/>
    <w:rsid w:val="00086548"/>
    <w:rsid w:val="000874F0"/>
    <w:rsid w:val="00087C4B"/>
    <w:rsid w:val="00090CFD"/>
    <w:rsid w:val="000917F6"/>
    <w:rsid w:val="00092215"/>
    <w:rsid w:val="000923E2"/>
    <w:rsid w:val="0009346A"/>
    <w:rsid w:val="00093935"/>
    <w:rsid w:val="00093AAC"/>
    <w:rsid w:val="00094AA6"/>
    <w:rsid w:val="00096004"/>
    <w:rsid w:val="000A0C1F"/>
    <w:rsid w:val="000A1970"/>
    <w:rsid w:val="000A1C7F"/>
    <w:rsid w:val="000A3849"/>
    <w:rsid w:val="000A4394"/>
    <w:rsid w:val="000A55BA"/>
    <w:rsid w:val="000A5616"/>
    <w:rsid w:val="000A5C1F"/>
    <w:rsid w:val="000A6A21"/>
    <w:rsid w:val="000A6C64"/>
    <w:rsid w:val="000A7AFC"/>
    <w:rsid w:val="000B02C8"/>
    <w:rsid w:val="000B073F"/>
    <w:rsid w:val="000B0E59"/>
    <w:rsid w:val="000B1182"/>
    <w:rsid w:val="000B130B"/>
    <w:rsid w:val="000B16D0"/>
    <w:rsid w:val="000B1F79"/>
    <w:rsid w:val="000B24FE"/>
    <w:rsid w:val="000B36B4"/>
    <w:rsid w:val="000B3A95"/>
    <w:rsid w:val="000B47EC"/>
    <w:rsid w:val="000B4E0B"/>
    <w:rsid w:val="000B548D"/>
    <w:rsid w:val="000B59D5"/>
    <w:rsid w:val="000B5C8D"/>
    <w:rsid w:val="000B6E99"/>
    <w:rsid w:val="000C0A24"/>
    <w:rsid w:val="000C12A1"/>
    <w:rsid w:val="000C29E1"/>
    <w:rsid w:val="000C35AB"/>
    <w:rsid w:val="000C3AD2"/>
    <w:rsid w:val="000C56C7"/>
    <w:rsid w:val="000C5AFD"/>
    <w:rsid w:val="000C5DB2"/>
    <w:rsid w:val="000C6550"/>
    <w:rsid w:val="000C7A26"/>
    <w:rsid w:val="000D033A"/>
    <w:rsid w:val="000D10F6"/>
    <w:rsid w:val="000D1A3D"/>
    <w:rsid w:val="000D2294"/>
    <w:rsid w:val="000D359B"/>
    <w:rsid w:val="000D6140"/>
    <w:rsid w:val="000D7060"/>
    <w:rsid w:val="000D7463"/>
    <w:rsid w:val="000E13CA"/>
    <w:rsid w:val="000E173A"/>
    <w:rsid w:val="000E1B86"/>
    <w:rsid w:val="000E24C7"/>
    <w:rsid w:val="000E3F19"/>
    <w:rsid w:val="000E405F"/>
    <w:rsid w:val="000E52DB"/>
    <w:rsid w:val="000E6D77"/>
    <w:rsid w:val="000F0904"/>
    <w:rsid w:val="000F26AC"/>
    <w:rsid w:val="000F26C5"/>
    <w:rsid w:val="000F46BF"/>
    <w:rsid w:val="000F4752"/>
    <w:rsid w:val="000F6379"/>
    <w:rsid w:val="000F645C"/>
    <w:rsid w:val="000F651B"/>
    <w:rsid w:val="00101E85"/>
    <w:rsid w:val="0010461B"/>
    <w:rsid w:val="00105309"/>
    <w:rsid w:val="0011061D"/>
    <w:rsid w:val="00110628"/>
    <w:rsid w:val="00111F10"/>
    <w:rsid w:val="00113490"/>
    <w:rsid w:val="001134A6"/>
    <w:rsid w:val="00113545"/>
    <w:rsid w:val="0011474D"/>
    <w:rsid w:val="0011596C"/>
    <w:rsid w:val="0011599E"/>
    <w:rsid w:val="00116275"/>
    <w:rsid w:val="001162DE"/>
    <w:rsid w:val="00116BAC"/>
    <w:rsid w:val="00116DA1"/>
    <w:rsid w:val="0012082F"/>
    <w:rsid w:val="0012144C"/>
    <w:rsid w:val="00121680"/>
    <w:rsid w:val="001243A5"/>
    <w:rsid w:val="001269B6"/>
    <w:rsid w:val="00127FF0"/>
    <w:rsid w:val="00130747"/>
    <w:rsid w:val="00130789"/>
    <w:rsid w:val="00130FEE"/>
    <w:rsid w:val="00131B4B"/>
    <w:rsid w:val="00131BD1"/>
    <w:rsid w:val="0013200F"/>
    <w:rsid w:val="001341EB"/>
    <w:rsid w:val="001344D1"/>
    <w:rsid w:val="001345D0"/>
    <w:rsid w:val="0013499E"/>
    <w:rsid w:val="00135343"/>
    <w:rsid w:val="00135CBA"/>
    <w:rsid w:val="00136961"/>
    <w:rsid w:val="00140573"/>
    <w:rsid w:val="0014087C"/>
    <w:rsid w:val="00140930"/>
    <w:rsid w:val="00141E5C"/>
    <w:rsid w:val="00141F98"/>
    <w:rsid w:val="00142707"/>
    <w:rsid w:val="00142B81"/>
    <w:rsid w:val="00143F15"/>
    <w:rsid w:val="00144F7B"/>
    <w:rsid w:val="001500FC"/>
    <w:rsid w:val="0015067C"/>
    <w:rsid w:val="001517E7"/>
    <w:rsid w:val="001519D3"/>
    <w:rsid w:val="0015266B"/>
    <w:rsid w:val="001532C4"/>
    <w:rsid w:val="0015442D"/>
    <w:rsid w:val="00154D14"/>
    <w:rsid w:val="00156BD7"/>
    <w:rsid w:val="001579AB"/>
    <w:rsid w:val="001627B6"/>
    <w:rsid w:val="001627DF"/>
    <w:rsid w:val="00163DAA"/>
    <w:rsid w:val="00165CFE"/>
    <w:rsid w:val="00165E5B"/>
    <w:rsid w:val="0016718A"/>
    <w:rsid w:val="0016771F"/>
    <w:rsid w:val="00170C87"/>
    <w:rsid w:val="00170D70"/>
    <w:rsid w:val="00171CD7"/>
    <w:rsid w:val="00171D74"/>
    <w:rsid w:val="00172D5C"/>
    <w:rsid w:val="0017432F"/>
    <w:rsid w:val="0017450A"/>
    <w:rsid w:val="00174E8D"/>
    <w:rsid w:val="00175155"/>
    <w:rsid w:val="001757E9"/>
    <w:rsid w:val="00175D42"/>
    <w:rsid w:val="0017654D"/>
    <w:rsid w:val="0017740D"/>
    <w:rsid w:val="00177470"/>
    <w:rsid w:val="00180F35"/>
    <w:rsid w:val="00182ADA"/>
    <w:rsid w:val="00183D29"/>
    <w:rsid w:val="0018467D"/>
    <w:rsid w:val="00187B6A"/>
    <w:rsid w:val="00187B91"/>
    <w:rsid w:val="00190422"/>
    <w:rsid w:val="0019049A"/>
    <w:rsid w:val="00190584"/>
    <w:rsid w:val="00190C14"/>
    <w:rsid w:val="001912EB"/>
    <w:rsid w:val="00191F15"/>
    <w:rsid w:val="0019447A"/>
    <w:rsid w:val="001950BB"/>
    <w:rsid w:val="001950E9"/>
    <w:rsid w:val="001A073B"/>
    <w:rsid w:val="001A0B53"/>
    <w:rsid w:val="001A160F"/>
    <w:rsid w:val="001A2E4C"/>
    <w:rsid w:val="001A439C"/>
    <w:rsid w:val="001A4ED5"/>
    <w:rsid w:val="001A5421"/>
    <w:rsid w:val="001A551E"/>
    <w:rsid w:val="001A7002"/>
    <w:rsid w:val="001B0AE5"/>
    <w:rsid w:val="001B0D2B"/>
    <w:rsid w:val="001B12FB"/>
    <w:rsid w:val="001B1D2B"/>
    <w:rsid w:val="001B6F8C"/>
    <w:rsid w:val="001B7F89"/>
    <w:rsid w:val="001B7FAD"/>
    <w:rsid w:val="001C0A7D"/>
    <w:rsid w:val="001C12E5"/>
    <w:rsid w:val="001C159B"/>
    <w:rsid w:val="001C1FF0"/>
    <w:rsid w:val="001C2D43"/>
    <w:rsid w:val="001C37E9"/>
    <w:rsid w:val="001C49AF"/>
    <w:rsid w:val="001C4F4F"/>
    <w:rsid w:val="001C500D"/>
    <w:rsid w:val="001C5307"/>
    <w:rsid w:val="001C6849"/>
    <w:rsid w:val="001C79D9"/>
    <w:rsid w:val="001D0C7E"/>
    <w:rsid w:val="001D1008"/>
    <w:rsid w:val="001D18EE"/>
    <w:rsid w:val="001D1DC0"/>
    <w:rsid w:val="001D2F88"/>
    <w:rsid w:val="001D36E5"/>
    <w:rsid w:val="001D4079"/>
    <w:rsid w:val="001D43DF"/>
    <w:rsid w:val="001D6233"/>
    <w:rsid w:val="001D75D8"/>
    <w:rsid w:val="001E102A"/>
    <w:rsid w:val="001E1BDE"/>
    <w:rsid w:val="001E2F5C"/>
    <w:rsid w:val="001E350F"/>
    <w:rsid w:val="001E3876"/>
    <w:rsid w:val="001E454D"/>
    <w:rsid w:val="001E45A6"/>
    <w:rsid w:val="001E45DF"/>
    <w:rsid w:val="001E6A23"/>
    <w:rsid w:val="001E76DF"/>
    <w:rsid w:val="001F03C2"/>
    <w:rsid w:val="001F0DD6"/>
    <w:rsid w:val="001F14F7"/>
    <w:rsid w:val="001F1DBD"/>
    <w:rsid w:val="001F2071"/>
    <w:rsid w:val="001F2D9A"/>
    <w:rsid w:val="001F362D"/>
    <w:rsid w:val="001F3B81"/>
    <w:rsid w:val="001F57A5"/>
    <w:rsid w:val="001F5B46"/>
    <w:rsid w:val="001F5E37"/>
    <w:rsid w:val="001F634E"/>
    <w:rsid w:val="001F65A1"/>
    <w:rsid w:val="001F6CF6"/>
    <w:rsid w:val="001F70F5"/>
    <w:rsid w:val="001F7153"/>
    <w:rsid w:val="001F784F"/>
    <w:rsid w:val="002007C8"/>
    <w:rsid w:val="00201D6E"/>
    <w:rsid w:val="0020294E"/>
    <w:rsid w:val="00203C80"/>
    <w:rsid w:val="00203CBC"/>
    <w:rsid w:val="0020460D"/>
    <w:rsid w:val="00204B5F"/>
    <w:rsid w:val="00206964"/>
    <w:rsid w:val="002070CD"/>
    <w:rsid w:val="00207715"/>
    <w:rsid w:val="0021028F"/>
    <w:rsid w:val="00211093"/>
    <w:rsid w:val="00211444"/>
    <w:rsid w:val="002123D9"/>
    <w:rsid w:val="00212D78"/>
    <w:rsid w:val="00213D82"/>
    <w:rsid w:val="00213DE4"/>
    <w:rsid w:val="0021675A"/>
    <w:rsid w:val="00216931"/>
    <w:rsid w:val="00220093"/>
    <w:rsid w:val="0022029D"/>
    <w:rsid w:val="00220886"/>
    <w:rsid w:val="00221281"/>
    <w:rsid w:val="00221288"/>
    <w:rsid w:val="00222539"/>
    <w:rsid w:val="00223677"/>
    <w:rsid w:val="002236D0"/>
    <w:rsid w:val="002242D4"/>
    <w:rsid w:val="002243E3"/>
    <w:rsid w:val="00224A22"/>
    <w:rsid w:val="00224EAE"/>
    <w:rsid w:val="002254F3"/>
    <w:rsid w:val="0022723A"/>
    <w:rsid w:val="002307CD"/>
    <w:rsid w:val="00230CC5"/>
    <w:rsid w:val="00232263"/>
    <w:rsid w:val="00235AFD"/>
    <w:rsid w:val="002360E7"/>
    <w:rsid w:val="00237C21"/>
    <w:rsid w:val="00240A07"/>
    <w:rsid w:val="002418BF"/>
    <w:rsid w:val="00242F35"/>
    <w:rsid w:val="00244104"/>
    <w:rsid w:val="0024432B"/>
    <w:rsid w:val="00245726"/>
    <w:rsid w:val="00245BE1"/>
    <w:rsid w:val="00246920"/>
    <w:rsid w:val="00250AE0"/>
    <w:rsid w:val="00251A49"/>
    <w:rsid w:val="00251E32"/>
    <w:rsid w:val="002523AA"/>
    <w:rsid w:val="00252942"/>
    <w:rsid w:val="00252A52"/>
    <w:rsid w:val="002535E1"/>
    <w:rsid w:val="002539A1"/>
    <w:rsid w:val="00253A54"/>
    <w:rsid w:val="00254E2C"/>
    <w:rsid w:val="0025571B"/>
    <w:rsid w:val="00256D6E"/>
    <w:rsid w:val="0025707D"/>
    <w:rsid w:val="00257A21"/>
    <w:rsid w:val="00260A32"/>
    <w:rsid w:val="0026551A"/>
    <w:rsid w:val="00265A84"/>
    <w:rsid w:val="00267F1B"/>
    <w:rsid w:val="00270731"/>
    <w:rsid w:val="002724D7"/>
    <w:rsid w:val="00273636"/>
    <w:rsid w:val="00273667"/>
    <w:rsid w:val="002739EB"/>
    <w:rsid w:val="00273E23"/>
    <w:rsid w:val="00274750"/>
    <w:rsid w:val="00275052"/>
    <w:rsid w:val="002761BD"/>
    <w:rsid w:val="00276B72"/>
    <w:rsid w:val="00277F39"/>
    <w:rsid w:val="0028027C"/>
    <w:rsid w:val="00282018"/>
    <w:rsid w:val="002831A4"/>
    <w:rsid w:val="0028335D"/>
    <w:rsid w:val="00283506"/>
    <w:rsid w:val="00283C1A"/>
    <w:rsid w:val="00284C0C"/>
    <w:rsid w:val="0028582F"/>
    <w:rsid w:val="002866A8"/>
    <w:rsid w:val="002866C1"/>
    <w:rsid w:val="002866F9"/>
    <w:rsid w:val="00287169"/>
    <w:rsid w:val="00287338"/>
    <w:rsid w:val="002876F2"/>
    <w:rsid w:val="00287D80"/>
    <w:rsid w:val="00290B23"/>
    <w:rsid w:val="00291284"/>
    <w:rsid w:val="00291D4C"/>
    <w:rsid w:val="002927A4"/>
    <w:rsid w:val="00293318"/>
    <w:rsid w:val="00294BCB"/>
    <w:rsid w:val="00294D6B"/>
    <w:rsid w:val="0029633D"/>
    <w:rsid w:val="0029634F"/>
    <w:rsid w:val="002969B2"/>
    <w:rsid w:val="002A04C3"/>
    <w:rsid w:val="002A0FA1"/>
    <w:rsid w:val="002A1193"/>
    <w:rsid w:val="002A1F50"/>
    <w:rsid w:val="002A2A22"/>
    <w:rsid w:val="002A2A8C"/>
    <w:rsid w:val="002A2E32"/>
    <w:rsid w:val="002A32E8"/>
    <w:rsid w:val="002A6DF0"/>
    <w:rsid w:val="002A728A"/>
    <w:rsid w:val="002B06DE"/>
    <w:rsid w:val="002B1C3C"/>
    <w:rsid w:val="002B1FAD"/>
    <w:rsid w:val="002B2583"/>
    <w:rsid w:val="002B3281"/>
    <w:rsid w:val="002B3F78"/>
    <w:rsid w:val="002B571D"/>
    <w:rsid w:val="002B7698"/>
    <w:rsid w:val="002C06E6"/>
    <w:rsid w:val="002C19EA"/>
    <w:rsid w:val="002C1E4C"/>
    <w:rsid w:val="002C272F"/>
    <w:rsid w:val="002C47A6"/>
    <w:rsid w:val="002C60E6"/>
    <w:rsid w:val="002C6120"/>
    <w:rsid w:val="002D013C"/>
    <w:rsid w:val="002D3DF0"/>
    <w:rsid w:val="002D4EE8"/>
    <w:rsid w:val="002D5693"/>
    <w:rsid w:val="002D56F2"/>
    <w:rsid w:val="002D5BC6"/>
    <w:rsid w:val="002D69F4"/>
    <w:rsid w:val="002E05FE"/>
    <w:rsid w:val="002E0DA8"/>
    <w:rsid w:val="002E1225"/>
    <w:rsid w:val="002E1AF3"/>
    <w:rsid w:val="002E1E8C"/>
    <w:rsid w:val="002E2C02"/>
    <w:rsid w:val="002E3C4E"/>
    <w:rsid w:val="002E5BE5"/>
    <w:rsid w:val="002F2EDC"/>
    <w:rsid w:val="002F3264"/>
    <w:rsid w:val="002F352E"/>
    <w:rsid w:val="002F409D"/>
    <w:rsid w:val="002F5144"/>
    <w:rsid w:val="002F560C"/>
    <w:rsid w:val="002F6349"/>
    <w:rsid w:val="002F6560"/>
    <w:rsid w:val="002F6FC8"/>
    <w:rsid w:val="00301160"/>
    <w:rsid w:val="003017C7"/>
    <w:rsid w:val="00302668"/>
    <w:rsid w:val="00302B9C"/>
    <w:rsid w:val="00303022"/>
    <w:rsid w:val="00303312"/>
    <w:rsid w:val="00303E9D"/>
    <w:rsid w:val="00305655"/>
    <w:rsid w:val="00313D3A"/>
    <w:rsid w:val="003145D8"/>
    <w:rsid w:val="00314C4F"/>
    <w:rsid w:val="00315EF2"/>
    <w:rsid w:val="003162BC"/>
    <w:rsid w:val="00316844"/>
    <w:rsid w:val="00320647"/>
    <w:rsid w:val="00322050"/>
    <w:rsid w:val="00322A1B"/>
    <w:rsid w:val="00323389"/>
    <w:rsid w:val="003236D7"/>
    <w:rsid w:val="00324A70"/>
    <w:rsid w:val="00325F62"/>
    <w:rsid w:val="00327BA6"/>
    <w:rsid w:val="0033017E"/>
    <w:rsid w:val="003303B4"/>
    <w:rsid w:val="003309B0"/>
    <w:rsid w:val="00330A95"/>
    <w:rsid w:val="00330D3F"/>
    <w:rsid w:val="00330DAC"/>
    <w:rsid w:val="003314E3"/>
    <w:rsid w:val="00332F09"/>
    <w:rsid w:val="0033431B"/>
    <w:rsid w:val="00335768"/>
    <w:rsid w:val="00335FE4"/>
    <w:rsid w:val="003376E7"/>
    <w:rsid w:val="00337BE6"/>
    <w:rsid w:val="00337CA1"/>
    <w:rsid w:val="00340AB1"/>
    <w:rsid w:val="00340C0C"/>
    <w:rsid w:val="00340C13"/>
    <w:rsid w:val="00341198"/>
    <w:rsid w:val="00342DCE"/>
    <w:rsid w:val="003433F9"/>
    <w:rsid w:val="0034358E"/>
    <w:rsid w:val="00343747"/>
    <w:rsid w:val="003440F1"/>
    <w:rsid w:val="00344641"/>
    <w:rsid w:val="00345C84"/>
    <w:rsid w:val="00346350"/>
    <w:rsid w:val="00347120"/>
    <w:rsid w:val="00350A55"/>
    <w:rsid w:val="0035107F"/>
    <w:rsid w:val="00351676"/>
    <w:rsid w:val="00352728"/>
    <w:rsid w:val="003527AB"/>
    <w:rsid w:val="0035343D"/>
    <w:rsid w:val="00353CCC"/>
    <w:rsid w:val="00353D5D"/>
    <w:rsid w:val="00353F26"/>
    <w:rsid w:val="00354E85"/>
    <w:rsid w:val="0035591C"/>
    <w:rsid w:val="00355E45"/>
    <w:rsid w:val="00356305"/>
    <w:rsid w:val="00356324"/>
    <w:rsid w:val="003574B6"/>
    <w:rsid w:val="00357B2B"/>
    <w:rsid w:val="00357DDA"/>
    <w:rsid w:val="003605CF"/>
    <w:rsid w:val="0036256E"/>
    <w:rsid w:val="00362AB3"/>
    <w:rsid w:val="00364FA9"/>
    <w:rsid w:val="003657B5"/>
    <w:rsid w:val="003677B5"/>
    <w:rsid w:val="00367D43"/>
    <w:rsid w:val="00367F47"/>
    <w:rsid w:val="0037049C"/>
    <w:rsid w:val="0037163D"/>
    <w:rsid w:val="00372284"/>
    <w:rsid w:val="00372DB6"/>
    <w:rsid w:val="00373C5E"/>
    <w:rsid w:val="003742C4"/>
    <w:rsid w:val="0037591A"/>
    <w:rsid w:val="00375FF5"/>
    <w:rsid w:val="003767F9"/>
    <w:rsid w:val="003779BA"/>
    <w:rsid w:val="00380535"/>
    <w:rsid w:val="0038172E"/>
    <w:rsid w:val="00382557"/>
    <w:rsid w:val="00382677"/>
    <w:rsid w:val="00382B69"/>
    <w:rsid w:val="00383793"/>
    <w:rsid w:val="00384766"/>
    <w:rsid w:val="00384E7C"/>
    <w:rsid w:val="00385E3C"/>
    <w:rsid w:val="00386DC1"/>
    <w:rsid w:val="00391E7B"/>
    <w:rsid w:val="00393989"/>
    <w:rsid w:val="00393A15"/>
    <w:rsid w:val="00393E92"/>
    <w:rsid w:val="00393F76"/>
    <w:rsid w:val="00394744"/>
    <w:rsid w:val="00394EF8"/>
    <w:rsid w:val="003953C8"/>
    <w:rsid w:val="0039547F"/>
    <w:rsid w:val="00395511"/>
    <w:rsid w:val="0039592B"/>
    <w:rsid w:val="00395BFF"/>
    <w:rsid w:val="00397078"/>
    <w:rsid w:val="00397873"/>
    <w:rsid w:val="003A0E18"/>
    <w:rsid w:val="003A1863"/>
    <w:rsid w:val="003A191D"/>
    <w:rsid w:val="003A240D"/>
    <w:rsid w:val="003A3924"/>
    <w:rsid w:val="003A3F12"/>
    <w:rsid w:val="003A4446"/>
    <w:rsid w:val="003A4AC1"/>
    <w:rsid w:val="003A4D27"/>
    <w:rsid w:val="003A65BB"/>
    <w:rsid w:val="003A7389"/>
    <w:rsid w:val="003A77B1"/>
    <w:rsid w:val="003B011C"/>
    <w:rsid w:val="003B0EEF"/>
    <w:rsid w:val="003B132A"/>
    <w:rsid w:val="003B2994"/>
    <w:rsid w:val="003B4A54"/>
    <w:rsid w:val="003B4CD4"/>
    <w:rsid w:val="003B50CF"/>
    <w:rsid w:val="003B5E92"/>
    <w:rsid w:val="003B6BF5"/>
    <w:rsid w:val="003B6FB7"/>
    <w:rsid w:val="003B79A7"/>
    <w:rsid w:val="003B7F6A"/>
    <w:rsid w:val="003C0EFC"/>
    <w:rsid w:val="003C26D9"/>
    <w:rsid w:val="003C34E8"/>
    <w:rsid w:val="003C37D2"/>
    <w:rsid w:val="003C3D57"/>
    <w:rsid w:val="003C3F5B"/>
    <w:rsid w:val="003C4152"/>
    <w:rsid w:val="003C434D"/>
    <w:rsid w:val="003C5DEA"/>
    <w:rsid w:val="003C73C5"/>
    <w:rsid w:val="003D0FBC"/>
    <w:rsid w:val="003D138D"/>
    <w:rsid w:val="003D2A9A"/>
    <w:rsid w:val="003D2D98"/>
    <w:rsid w:val="003D4439"/>
    <w:rsid w:val="003D4A6F"/>
    <w:rsid w:val="003D4E33"/>
    <w:rsid w:val="003E0261"/>
    <w:rsid w:val="003E0774"/>
    <w:rsid w:val="003E0C84"/>
    <w:rsid w:val="003E14C4"/>
    <w:rsid w:val="003E1B76"/>
    <w:rsid w:val="003E2AD7"/>
    <w:rsid w:val="003E372F"/>
    <w:rsid w:val="003E3917"/>
    <w:rsid w:val="003E3B07"/>
    <w:rsid w:val="003E3FDC"/>
    <w:rsid w:val="003E4B1F"/>
    <w:rsid w:val="003E65BA"/>
    <w:rsid w:val="003E6B08"/>
    <w:rsid w:val="003E753A"/>
    <w:rsid w:val="003F02FC"/>
    <w:rsid w:val="003F03EC"/>
    <w:rsid w:val="003F2049"/>
    <w:rsid w:val="003F2570"/>
    <w:rsid w:val="003F4CFE"/>
    <w:rsid w:val="003F4EF8"/>
    <w:rsid w:val="003F5081"/>
    <w:rsid w:val="003F54DF"/>
    <w:rsid w:val="003F6D10"/>
    <w:rsid w:val="003F71F4"/>
    <w:rsid w:val="003F7200"/>
    <w:rsid w:val="003F7BEE"/>
    <w:rsid w:val="00400D94"/>
    <w:rsid w:val="00401D2B"/>
    <w:rsid w:val="004022A1"/>
    <w:rsid w:val="00402A56"/>
    <w:rsid w:val="004032C4"/>
    <w:rsid w:val="00403574"/>
    <w:rsid w:val="00404DC2"/>
    <w:rsid w:val="00405FE4"/>
    <w:rsid w:val="004079CE"/>
    <w:rsid w:val="00407C5E"/>
    <w:rsid w:val="00410BEC"/>
    <w:rsid w:val="0041193D"/>
    <w:rsid w:val="004119A0"/>
    <w:rsid w:val="00411B75"/>
    <w:rsid w:val="00411D8A"/>
    <w:rsid w:val="0041314B"/>
    <w:rsid w:val="00413834"/>
    <w:rsid w:val="0041625D"/>
    <w:rsid w:val="004162EE"/>
    <w:rsid w:val="00416D92"/>
    <w:rsid w:val="00416DC9"/>
    <w:rsid w:val="0041771B"/>
    <w:rsid w:val="004211F7"/>
    <w:rsid w:val="004213A4"/>
    <w:rsid w:val="004215C9"/>
    <w:rsid w:val="00421AA1"/>
    <w:rsid w:val="00423876"/>
    <w:rsid w:val="004240E5"/>
    <w:rsid w:val="00426E0B"/>
    <w:rsid w:val="00426E63"/>
    <w:rsid w:val="0043011B"/>
    <w:rsid w:val="00435D75"/>
    <w:rsid w:val="00436482"/>
    <w:rsid w:val="00436DA4"/>
    <w:rsid w:val="004374D1"/>
    <w:rsid w:val="004374E1"/>
    <w:rsid w:val="00440C63"/>
    <w:rsid w:val="00441CE6"/>
    <w:rsid w:val="004422AA"/>
    <w:rsid w:val="00443F9F"/>
    <w:rsid w:val="004444C7"/>
    <w:rsid w:val="00445DD0"/>
    <w:rsid w:val="004461F8"/>
    <w:rsid w:val="00450E89"/>
    <w:rsid w:val="00451513"/>
    <w:rsid w:val="004525A8"/>
    <w:rsid w:val="00454E35"/>
    <w:rsid w:val="00454F47"/>
    <w:rsid w:val="00460133"/>
    <w:rsid w:val="004605BD"/>
    <w:rsid w:val="004605E1"/>
    <w:rsid w:val="00460677"/>
    <w:rsid w:val="00461642"/>
    <w:rsid w:val="00461FE9"/>
    <w:rsid w:val="00462CD2"/>
    <w:rsid w:val="004630DF"/>
    <w:rsid w:val="00463503"/>
    <w:rsid w:val="00463B45"/>
    <w:rsid w:val="004654D2"/>
    <w:rsid w:val="00466D66"/>
    <w:rsid w:val="004706E3"/>
    <w:rsid w:val="00471170"/>
    <w:rsid w:val="004713AC"/>
    <w:rsid w:val="0047214A"/>
    <w:rsid w:val="0047300A"/>
    <w:rsid w:val="00473673"/>
    <w:rsid w:val="00475227"/>
    <w:rsid w:val="004773F9"/>
    <w:rsid w:val="004778EE"/>
    <w:rsid w:val="0048126A"/>
    <w:rsid w:val="00481511"/>
    <w:rsid w:val="004824C7"/>
    <w:rsid w:val="00482B05"/>
    <w:rsid w:val="00483CC8"/>
    <w:rsid w:val="00484F77"/>
    <w:rsid w:val="0048514A"/>
    <w:rsid w:val="00485D99"/>
    <w:rsid w:val="004865AE"/>
    <w:rsid w:val="00486E0F"/>
    <w:rsid w:val="004873A0"/>
    <w:rsid w:val="00487F2E"/>
    <w:rsid w:val="004906FB"/>
    <w:rsid w:val="004918EF"/>
    <w:rsid w:val="00491E54"/>
    <w:rsid w:val="0049207F"/>
    <w:rsid w:val="004960D2"/>
    <w:rsid w:val="00497053"/>
    <w:rsid w:val="00497290"/>
    <w:rsid w:val="004975FF"/>
    <w:rsid w:val="004976B3"/>
    <w:rsid w:val="00497794"/>
    <w:rsid w:val="004A09A9"/>
    <w:rsid w:val="004A0C4C"/>
    <w:rsid w:val="004A0CEA"/>
    <w:rsid w:val="004A29A5"/>
    <w:rsid w:val="004A2BD1"/>
    <w:rsid w:val="004A339F"/>
    <w:rsid w:val="004A3974"/>
    <w:rsid w:val="004A3C29"/>
    <w:rsid w:val="004A3EAC"/>
    <w:rsid w:val="004A6376"/>
    <w:rsid w:val="004A73D1"/>
    <w:rsid w:val="004B001E"/>
    <w:rsid w:val="004B05A8"/>
    <w:rsid w:val="004B0B2D"/>
    <w:rsid w:val="004B1C62"/>
    <w:rsid w:val="004B2CF7"/>
    <w:rsid w:val="004B36B1"/>
    <w:rsid w:val="004B3A3A"/>
    <w:rsid w:val="004B482B"/>
    <w:rsid w:val="004B4948"/>
    <w:rsid w:val="004B506D"/>
    <w:rsid w:val="004B5100"/>
    <w:rsid w:val="004B5819"/>
    <w:rsid w:val="004B5C69"/>
    <w:rsid w:val="004B67FE"/>
    <w:rsid w:val="004B70C5"/>
    <w:rsid w:val="004B769D"/>
    <w:rsid w:val="004C161E"/>
    <w:rsid w:val="004C198A"/>
    <w:rsid w:val="004C2581"/>
    <w:rsid w:val="004C25D3"/>
    <w:rsid w:val="004C2818"/>
    <w:rsid w:val="004C2A8A"/>
    <w:rsid w:val="004C30E7"/>
    <w:rsid w:val="004C4B85"/>
    <w:rsid w:val="004C4D25"/>
    <w:rsid w:val="004C4EC7"/>
    <w:rsid w:val="004C6114"/>
    <w:rsid w:val="004C6745"/>
    <w:rsid w:val="004C7DC2"/>
    <w:rsid w:val="004D111A"/>
    <w:rsid w:val="004D1849"/>
    <w:rsid w:val="004D1D7E"/>
    <w:rsid w:val="004D5E58"/>
    <w:rsid w:val="004D5F39"/>
    <w:rsid w:val="004D649D"/>
    <w:rsid w:val="004D72E7"/>
    <w:rsid w:val="004D7DA9"/>
    <w:rsid w:val="004E0C78"/>
    <w:rsid w:val="004E1953"/>
    <w:rsid w:val="004E3E20"/>
    <w:rsid w:val="004E3FC8"/>
    <w:rsid w:val="004E425C"/>
    <w:rsid w:val="004E4D1C"/>
    <w:rsid w:val="004E59EA"/>
    <w:rsid w:val="004E656F"/>
    <w:rsid w:val="004E682B"/>
    <w:rsid w:val="004E6891"/>
    <w:rsid w:val="004E6A51"/>
    <w:rsid w:val="004E6D1C"/>
    <w:rsid w:val="004E6EA2"/>
    <w:rsid w:val="004E7268"/>
    <w:rsid w:val="004F20BF"/>
    <w:rsid w:val="004F2C24"/>
    <w:rsid w:val="004F3302"/>
    <w:rsid w:val="004F3901"/>
    <w:rsid w:val="004F44D0"/>
    <w:rsid w:val="004F490C"/>
    <w:rsid w:val="004F542D"/>
    <w:rsid w:val="004F54EC"/>
    <w:rsid w:val="004F55E9"/>
    <w:rsid w:val="004F5A46"/>
    <w:rsid w:val="004F6D40"/>
    <w:rsid w:val="004F71F9"/>
    <w:rsid w:val="004F72FD"/>
    <w:rsid w:val="004F7E58"/>
    <w:rsid w:val="005007E3"/>
    <w:rsid w:val="005033EB"/>
    <w:rsid w:val="00503BFA"/>
    <w:rsid w:val="00504D2E"/>
    <w:rsid w:val="0050633C"/>
    <w:rsid w:val="00506AA2"/>
    <w:rsid w:val="005077C0"/>
    <w:rsid w:val="00507EE4"/>
    <w:rsid w:val="00510121"/>
    <w:rsid w:val="0051053D"/>
    <w:rsid w:val="0051222A"/>
    <w:rsid w:val="00512352"/>
    <w:rsid w:val="00513FB9"/>
    <w:rsid w:val="005155FA"/>
    <w:rsid w:val="005165B2"/>
    <w:rsid w:val="005172EB"/>
    <w:rsid w:val="00523082"/>
    <w:rsid w:val="00523291"/>
    <w:rsid w:val="005233D4"/>
    <w:rsid w:val="00524F1D"/>
    <w:rsid w:val="00525432"/>
    <w:rsid w:val="0052761A"/>
    <w:rsid w:val="005309E3"/>
    <w:rsid w:val="00532EC8"/>
    <w:rsid w:val="005333EF"/>
    <w:rsid w:val="0053346D"/>
    <w:rsid w:val="00533D72"/>
    <w:rsid w:val="00535088"/>
    <w:rsid w:val="005352C0"/>
    <w:rsid w:val="0053537D"/>
    <w:rsid w:val="00535746"/>
    <w:rsid w:val="00536DFD"/>
    <w:rsid w:val="00540267"/>
    <w:rsid w:val="0054059E"/>
    <w:rsid w:val="005405AB"/>
    <w:rsid w:val="00540F84"/>
    <w:rsid w:val="00543A05"/>
    <w:rsid w:val="00544C4A"/>
    <w:rsid w:val="00546400"/>
    <w:rsid w:val="00546534"/>
    <w:rsid w:val="00547306"/>
    <w:rsid w:val="00547F0D"/>
    <w:rsid w:val="005504B1"/>
    <w:rsid w:val="00550745"/>
    <w:rsid w:val="00550A6E"/>
    <w:rsid w:val="00551362"/>
    <w:rsid w:val="00551523"/>
    <w:rsid w:val="00552F97"/>
    <w:rsid w:val="005531D9"/>
    <w:rsid w:val="00553624"/>
    <w:rsid w:val="0055422D"/>
    <w:rsid w:val="00555775"/>
    <w:rsid w:val="00556B07"/>
    <w:rsid w:val="005577D8"/>
    <w:rsid w:val="00557D73"/>
    <w:rsid w:val="005602CB"/>
    <w:rsid w:val="00560E46"/>
    <w:rsid w:val="00562B9E"/>
    <w:rsid w:val="00562F0C"/>
    <w:rsid w:val="00562F91"/>
    <w:rsid w:val="00566368"/>
    <w:rsid w:val="00566739"/>
    <w:rsid w:val="00567412"/>
    <w:rsid w:val="005679E1"/>
    <w:rsid w:val="00567BB5"/>
    <w:rsid w:val="00567E3E"/>
    <w:rsid w:val="005708CA"/>
    <w:rsid w:val="00570F65"/>
    <w:rsid w:val="0057222A"/>
    <w:rsid w:val="00573287"/>
    <w:rsid w:val="00573529"/>
    <w:rsid w:val="00576121"/>
    <w:rsid w:val="0057747A"/>
    <w:rsid w:val="00577E2D"/>
    <w:rsid w:val="00582126"/>
    <w:rsid w:val="00583D3D"/>
    <w:rsid w:val="00584072"/>
    <w:rsid w:val="00585119"/>
    <w:rsid w:val="00586061"/>
    <w:rsid w:val="00586842"/>
    <w:rsid w:val="005868D0"/>
    <w:rsid w:val="005872C7"/>
    <w:rsid w:val="00590A9F"/>
    <w:rsid w:val="005933C2"/>
    <w:rsid w:val="005936A5"/>
    <w:rsid w:val="00593CF5"/>
    <w:rsid w:val="00594D65"/>
    <w:rsid w:val="0059537A"/>
    <w:rsid w:val="00595B76"/>
    <w:rsid w:val="00596B96"/>
    <w:rsid w:val="00596CA1"/>
    <w:rsid w:val="0059710E"/>
    <w:rsid w:val="005A0179"/>
    <w:rsid w:val="005A0E7F"/>
    <w:rsid w:val="005A389F"/>
    <w:rsid w:val="005A4EF1"/>
    <w:rsid w:val="005B00A7"/>
    <w:rsid w:val="005B053D"/>
    <w:rsid w:val="005B24D0"/>
    <w:rsid w:val="005B2CB7"/>
    <w:rsid w:val="005B4595"/>
    <w:rsid w:val="005B4696"/>
    <w:rsid w:val="005B4745"/>
    <w:rsid w:val="005B551A"/>
    <w:rsid w:val="005B5FF6"/>
    <w:rsid w:val="005B6E54"/>
    <w:rsid w:val="005B6E88"/>
    <w:rsid w:val="005B751D"/>
    <w:rsid w:val="005B76CA"/>
    <w:rsid w:val="005C1AB0"/>
    <w:rsid w:val="005C2726"/>
    <w:rsid w:val="005C2A27"/>
    <w:rsid w:val="005C2DE1"/>
    <w:rsid w:val="005C39F4"/>
    <w:rsid w:val="005C5571"/>
    <w:rsid w:val="005C676C"/>
    <w:rsid w:val="005C7179"/>
    <w:rsid w:val="005C7558"/>
    <w:rsid w:val="005C7A86"/>
    <w:rsid w:val="005C7C0E"/>
    <w:rsid w:val="005D07FB"/>
    <w:rsid w:val="005D1A24"/>
    <w:rsid w:val="005D1ED3"/>
    <w:rsid w:val="005D212B"/>
    <w:rsid w:val="005D239E"/>
    <w:rsid w:val="005D2B7B"/>
    <w:rsid w:val="005D2EAB"/>
    <w:rsid w:val="005D432E"/>
    <w:rsid w:val="005D480E"/>
    <w:rsid w:val="005D542F"/>
    <w:rsid w:val="005D5541"/>
    <w:rsid w:val="005D5698"/>
    <w:rsid w:val="005D71FD"/>
    <w:rsid w:val="005E00B8"/>
    <w:rsid w:val="005E05AF"/>
    <w:rsid w:val="005E12A3"/>
    <w:rsid w:val="005E2739"/>
    <w:rsid w:val="005E2E8B"/>
    <w:rsid w:val="005E5155"/>
    <w:rsid w:val="005E53D4"/>
    <w:rsid w:val="005E5619"/>
    <w:rsid w:val="005E5D87"/>
    <w:rsid w:val="005E655A"/>
    <w:rsid w:val="005E6650"/>
    <w:rsid w:val="005F1F1B"/>
    <w:rsid w:val="005F44ED"/>
    <w:rsid w:val="005F4870"/>
    <w:rsid w:val="005F51F0"/>
    <w:rsid w:val="005F56DF"/>
    <w:rsid w:val="005F5D75"/>
    <w:rsid w:val="005F7180"/>
    <w:rsid w:val="005F7B46"/>
    <w:rsid w:val="00602F2D"/>
    <w:rsid w:val="006031A1"/>
    <w:rsid w:val="00603AB9"/>
    <w:rsid w:val="006046E2"/>
    <w:rsid w:val="0060673F"/>
    <w:rsid w:val="00606EBF"/>
    <w:rsid w:val="0061238B"/>
    <w:rsid w:val="006127A0"/>
    <w:rsid w:val="00612B5C"/>
    <w:rsid w:val="006131EE"/>
    <w:rsid w:val="006135E8"/>
    <w:rsid w:val="00614989"/>
    <w:rsid w:val="00614D67"/>
    <w:rsid w:val="00615420"/>
    <w:rsid w:val="00615B70"/>
    <w:rsid w:val="00616E51"/>
    <w:rsid w:val="00617228"/>
    <w:rsid w:val="0062064D"/>
    <w:rsid w:val="006215F9"/>
    <w:rsid w:val="00624780"/>
    <w:rsid w:val="0062482F"/>
    <w:rsid w:val="00624F18"/>
    <w:rsid w:val="00625421"/>
    <w:rsid w:val="00625852"/>
    <w:rsid w:val="006260B1"/>
    <w:rsid w:val="00627BB0"/>
    <w:rsid w:val="0063031A"/>
    <w:rsid w:val="0063243F"/>
    <w:rsid w:val="00632A1C"/>
    <w:rsid w:val="0063329D"/>
    <w:rsid w:val="006332AC"/>
    <w:rsid w:val="00633818"/>
    <w:rsid w:val="00633ECF"/>
    <w:rsid w:val="00634CA6"/>
    <w:rsid w:val="00635B91"/>
    <w:rsid w:val="006367B4"/>
    <w:rsid w:val="00637614"/>
    <w:rsid w:val="00640C43"/>
    <w:rsid w:val="00640F6C"/>
    <w:rsid w:val="00641C61"/>
    <w:rsid w:val="006434E2"/>
    <w:rsid w:val="006435D4"/>
    <w:rsid w:val="00643EBC"/>
    <w:rsid w:val="00644722"/>
    <w:rsid w:val="00644797"/>
    <w:rsid w:val="00644CAC"/>
    <w:rsid w:val="00644E97"/>
    <w:rsid w:val="006512F3"/>
    <w:rsid w:val="00651384"/>
    <w:rsid w:val="006522B3"/>
    <w:rsid w:val="00652BE1"/>
    <w:rsid w:val="00654334"/>
    <w:rsid w:val="00654BC7"/>
    <w:rsid w:val="00654EFA"/>
    <w:rsid w:val="00656226"/>
    <w:rsid w:val="0066029C"/>
    <w:rsid w:val="0066046E"/>
    <w:rsid w:val="006614E9"/>
    <w:rsid w:val="00661555"/>
    <w:rsid w:val="00662086"/>
    <w:rsid w:val="00662449"/>
    <w:rsid w:val="006625A8"/>
    <w:rsid w:val="00663665"/>
    <w:rsid w:val="00664601"/>
    <w:rsid w:val="006661B7"/>
    <w:rsid w:val="00666B86"/>
    <w:rsid w:val="00666DC2"/>
    <w:rsid w:val="00667388"/>
    <w:rsid w:val="006679F6"/>
    <w:rsid w:val="00671750"/>
    <w:rsid w:val="0067279E"/>
    <w:rsid w:val="0067357B"/>
    <w:rsid w:val="00673CF8"/>
    <w:rsid w:val="00674201"/>
    <w:rsid w:val="006748C0"/>
    <w:rsid w:val="00674DA7"/>
    <w:rsid w:val="00675C5E"/>
    <w:rsid w:val="006762C0"/>
    <w:rsid w:val="006769E9"/>
    <w:rsid w:val="006773D5"/>
    <w:rsid w:val="006777A3"/>
    <w:rsid w:val="00680486"/>
    <w:rsid w:val="0068049A"/>
    <w:rsid w:val="00681659"/>
    <w:rsid w:val="00682361"/>
    <w:rsid w:val="00683553"/>
    <w:rsid w:val="00685217"/>
    <w:rsid w:val="00687DC8"/>
    <w:rsid w:val="0069040A"/>
    <w:rsid w:val="00690AAB"/>
    <w:rsid w:val="00692B43"/>
    <w:rsid w:val="00694000"/>
    <w:rsid w:val="00694C21"/>
    <w:rsid w:val="00694D9A"/>
    <w:rsid w:val="00696BE8"/>
    <w:rsid w:val="00697060"/>
    <w:rsid w:val="006974E9"/>
    <w:rsid w:val="006975B1"/>
    <w:rsid w:val="006A0A5A"/>
    <w:rsid w:val="006A0B43"/>
    <w:rsid w:val="006A0F1E"/>
    <w:rsid w:val="006A15E2"/>
    <w:rsid w:val="006A1617"/>
    <w:rsid w:val="006A19D0"/>
    <w:rsid w:val="006A2081"/>
    <w:rsid w:val="006A2415"/>
    <w:rsid w:val="006A27B4"/>
    <w:rsid w:val="006A2863"/>
    <w:rsid w:val="006A2CB9"/>
    <w:rsid w:val="006A2D02"/>
    <w:rsid w:val="006A2D6A"/>
    <w:rsid w:val="006A34FC"/>
    <w:rsid w:val="006A4159"/>
    <w:rsid w:val="006A4E18"/>
    <w:rsid w:val="006A55DB"/>
    <w:rsid w:val="006A6490"/>
    <w:rsid w:val="006A6B27"/>
    <w:rsid w:val="006A7763"/>
    <w:rsid w:val="006A7F6E"/>
    <w:rsid w:val="006B02D0"/>
    <w:rsid w:val="006B053F"/>
    <w:rsid w:val="006B1CDB"/>
    <w:rsid w:val="006B4D45"/>
    <w:rsid w:val="006B577C"/>
    <w:rsid w:val="006B58A5"/>
    <w:rsid w:val="006B5A95"/>
    <w:rsid w:val="006B601E"/>
    <w:rsid w:val="006B7B42"/>
    <w:rsid w:val="006C0AE0"/>
    <w:rsid w:val="006C225D"/>
    <w:rsid w:val="006C2E4F"/>
    <w:rsid w:val="006C2E9F"/>
    <w:rsid w:val="006C3B45"/>
    <w:rsid w:val="006C3CD4"/>
    <w:rsid w:val="006C472E"/>
    <w:rsid w:val="006C4779"/>
    <w:rsid w:val="006C4EA7"/>
    <w:rsid w:val="006C5A68"/>
    <w:rsid w:val="006C6781"/>
    <w:rsid w:val="006C7681"/>
    <w:rsid w:val="006D0BCE"/>
    <w:rsid w:val="006D1584"/>
    <w:rsid w:val="006D1836"/>
    <w:rsid w:val="006D1AA5"/>
    <w:rsid w:val="006D3281"/>
    <w:rsid w:val="006D5617"/>
    <w:rsid w:val="006D5BE3"/>
    <w:rsid w:val="006D5F8F"/>
    <w:rsid w:val="006D7614"/>
    <w:rsid w:val="006E0741"/>
    <w:rsid w:val="006E0E9E"/>
    <w:rsid w:val="006E0F1B"/>
    <w:rsid w:val="006E1961"/>
    <w:rsid w:val="006E2DB7"/>
    <w:rsid w:val="006E31D3"/>
    <w:rsid w:val="006E40FE"/>
    <w:rsid w:val="006E438D"/>
    <w:rsid w:val="006E5D15"/>
    <w:rsid w:val="006E6A14"/>
    <w:rsid w:val="006E7563"/>
    <w:rsid w:val="006F12E1"/>
    <w:rsid w:val="006F1B1C"/>
    <w:rsid w:val="006F1BC9"/>
    <w:rsid w:val="006F2748"/>
    <w:rsid w:val="006F2BAE"/>
    <w:rsid w:val="006F2FA3"/>
    <w:rsid w:val="006F3953"/>
    <w:rsid w:val="006F3A03"/>
    <w:rsid w:val="006F3BA0"/>
    <w:rsid w:val="006F3EBF"/>
    <w:rsid w:val="006F56AB"/>
    <w:rsid w:val="006F58B4"/>
    <w:rsid w:val="006F5DDD"/>
    <w:rsid w:val="006F6A37"/>
    <w:rsid w:val="006F774C"/>
    <w:rsid w:val="0070095D"/>
    <w:rsid w:val="00700AEF"/>
    <w:rsid w:val="00701DAD"/>
    <w:rsid w:val="00702039"/>
    <w:rsid w:val="007025E5"/>
    <w:rsid w:val="007032E5"/>
    <w:rsid w:val="00703458"/>
    <w:rsid w:val="007038EB"/>
    <w:rsid w:val="00703D7D"/>
    <w:rsid w:val="007047C9"/>
    <w:rsid w:val="00705175"/>
    <w:rsid w:val="00705520"/>
    <w:rsid w:val="00705C4D"/>
    <w:rsid w:val="007074FE"/>
    <w:rsid w:val="007076AE"/>
    <w:rsid w:val="007109DE"/>
    <w:rsid w:val="007128BD"/>
    <w:rsid w:val="00715633"/>
    <w:rsid w:val="00715815"/>
    <w:rsid w:val="007160A7"/>
    <w:rsid w:val="00716265"/>
    <w:rsid w:val="007170D5"/>
    <w:rsid w:val="007173E9"/>
    <w:rsid w:val="00717853"/>
    <w:rsid w:val="00717C1A"/>
    <w:rsid w:val="007203AD"/>
    <w:rsid w:val="00720E8B"/>
    <w:rsid w:val="007213BF"/>
    <w:rsid w:val="00721982"/>
    <w:rsid w:val="00722B47"/>
    <w:rsid w:val="00723483"/>
    <w:rsid w:val="00724774"/>
    <w:rsid w:val="007252BA"/>
    <w:rsid w:val="00726239"/>
    <w:rsid w:val="007262E5"/>
    <w:rsid w:val="00726442"/>
    <w:rsid w:val="007268C5"/>
    <w:rsid w:val="00730862"/>
    <w:rsid w:val="00730D26"/>
    <w:rsid w:val="007316CA"/>
    <w:rsid w:val="007317D6"/>
    <w:rsid w:val="00731C31"/>
    <w:rsid w:val="007338F8"/>
    <w:rsid w:val="00734684"/>
    <w:rsid w:val="00736596"/>
    <w:rsid w:val="00737BFB"/>
    <w:rsid w:val="00737C00"/>
    <w:rsid w:val="0074012D"/>
    <w:rsid w:val="00740D3A"/>
    <w:rsid w:val="00741E58"/>
    <w:rsid w:val="00743153"/>
    <w:rsid w:val="00743B6B"/>
    <w:rsid w:val="007447A7"/>
    <w:rsid w:val="00744824"/>
    <w:rsid w:val="007459EF"/>
    <w:rsid w:val="007459FB"/>
    <w:rsid w:val="00746A66"/>
    <w:rsid w:val="00746D9F"/>
    <w:rsid w:val="00750D4F"/>
    <w:rsid w:val="00751336"/>
    <w:rsid w:val="00753334"/>
    <w:rsid w:val="007538BD"/>
    <w:rsid w:val="007539EE"/>
    <w:rsid w:val="00753C30"/>
    <w:rsid w:val="00753F04"/>
    <w:rsid w:val="0075440F"/>
    <w:rsid w:val="007548AC"/>
    <w:rsid w:val="00754F22"/>
    <w:rsid w:val="007557BA"/>
    <w:rsid w:val="00756785"/>
    <w:rsid w:val="0075697E"/>
    <w:rsid w:val="007608F2"/>
    <w:rsid w:val="007611AB"/>
    <w:rsid w:val="0076221E"/>
    <w:rsid w:val="00762598"/>
    <w:rsid w:val="00763BC2"/>
    <w:rsid w:val="007644FE"/>
    <w:rsid w:val="00765152"/>
    <w:rsid w:val="00767913"/>
    <w:rsid w:val="007705B0"/>
    <w:rsid w:val="00770F0E"/>
    <w:rsid w:val="0077120B"/>
    <w:rsid w:val="00771618"/>
    <w:rsid w:val="00771BE0"/>
    <w:rsid w:val="007722E7"/>
    <w:rsid w:val="00772752"/>
    <w:rsid w:val="00772B09"/>
    <w:rsid w:val="00773064"/>
    <w:rsid w:val="007736E4"/>
    <w:rsid w:val="00773C03"/>
    <w:rsid w:val="00774552"/>
    <w:rsid w:val="00774745"/>
    <w:rsid w:val="00774D64"/>
    <w:rsid w:val="00776649"/>
    <w:rsid w:val="0077668C"/>
    <w:rsid w:val="00777838"/>
    <w:rsid w:val="007800A2"/>
    <w:rsid w:val="0078059B"/>
    <w:rsid w:val="00780778"/>
    <w:rsid w:val="00781E1B"/>
    <w:rsid w:val="007878A6"/>
    <w:rsid w:val="00791A32"/>
    <w:rsid w:val="007955C3"/>
    <w:rsid w:val="0079578C"/>
    <w:rsid w:val="007968BD"/>
    <w:rsid w:val="00796C73"/>
    <w:rsid w:val="00797073"/>
    <w:rsid w:val="00797734"/>
    <w:rsid w:val="007A152C"/>
    <w:rsid w:val="007A1E75"/>
    <w:rsid w:val="007A22C2"/>
    <w:rsid w:val="007A2771"/>
    <w:rsid w:val="007A33B3"/>
    <w:rsid w:val="007A5A0F"/>
    <w:rsid w:val="007A7710"/>
    <w:rsid w:val="007B0634"/>
    <w:rsid w:val="007B0B80"/>
    <w:rsid w:val="007B1323"/>
    <w:rsid w:val="007B2CD5"/>
    <w:rsid w:val="007B3F4C"/>
    <w:rsid w:val="007B4732"/>
    <w:rsid w:val="007B495E"/>
    <w:rsid w:val="007B4976"/>
    <w:rsid w:val="007B5B82"/>
    <w:rsid w:val="007B763C"/>
    <w:rsid w:val="007C155B"/>
    <w:rsid w:val="007C194A"/>
    <w:rsid w:val="007C1C33"/>
    <w:rsid w:val="007C2805"/>
    <w:rsid w:val="007C2A86"/>
    <w:rsid w:val="007C2F9E"/>
    <w:rsid w:val="007C369C"/>
    <w:rsid w:val="007C598E"/>
    <w:rsid w:val="007C5F6A"/>
    <w:rsid w:val="007C6988"/>
    <w:rsid w:val="007C6D0A"/>
    <w:rsid w:val="007C70E2"/>
    <w:rsid w:val="007C72A3"/>
    <w:rsid w:val="007C7FD0"/>
    <w:rsid w:val="007D0CD6"/>
    <w:rsid w:val="007D58A2"/>
    <w:rsid w:val="007D60EC"/>
    <w:rsid w:val="007D7045"/>
    <w:rsid w:val="007D75F8"/>
    <w:rsid w:val="007D7DA3"/>
    <w:rsid w:val="007E0665"/>
    <w:rsid w:val="007E0F25"/>
    <w:rsid w:val="007E1A0A"/>
    <w:rsid w:val="007E2431"/>
    <w:rsid w:val="007E2CF9"/>
    <w:rsid w:val="007E4848"/>
    <w:rsid w:val="007E5770"/>
    <w:rsid w:val="007E663F"/>
    <w:rsid w:val="007E7094"/>
    <w:rsid w:val="007F0D57"/>
    <w:rsid w:val="007F357D"/>
    <w:rsid w:val="007F42E9"/>
    <w:rsid w:val="007F4A93"/>
    <w:rsid w:val="007F4E2D"/>
    <w:rsid w:val="007F4E6A"/>
    <w:rsid w:val="007F6C68"/>
    <w:rsid w:val="00800A15"/>
    <w:rsid w:val="008011BE"/>
    <w:rsid w:val="008026DC"/>
    <w:rsid w:val="00803727"/>
    <w:rsid w:val="00804E62"/>
    <w:rsid w:val="00806E20"/>
    <w:rsid w:val="0080714F"/>
    <w:rsid w:val="008076C9"/>
    <w:rsid w:val="00807F8D"/>
    <w:rsid w:val="00810FA9"/>
    <w:rsid w:val="00811A30"/>
    <w:rsid w:val="00812511"/>
    <w:rsid w:val="0081275D"/>
    <w:rsid w:val="00813B19"/>
    <w:rsid w:val="00816112"/>
    <w:rsid w:val="008171AA"/>
    <w:rsid w:val="00817894"/>
    <w:rsid w:val="0082089B"/>
    <w:rsid w:val="00821928"/>
    <w:rsid w:val="00821A19"/>
    <w:rsid w:val="00821BB1"/>
    <w:rsid w:val="00822DEB"/>
    <w:rsid w:val="00824DFE"/>
    <w:rsid w:val="00824F52"/>
    <w:rsid w:val="00827331"/>
    <w:rsid w:val="00831312"/>
    <w:rsid w:val="008324D7"/>
    <w:rsid w:val="0083332F"/>
    <w:rsid w:val="008343F4"/>
    <w:rsid w:val="0083442C"/>
    <w:rsid w:val="008354AF"/>
    <w:rsid w:val="00836A5B"/>
    <w:rsid w:val="00837659"/>
    <w:rsid w:val="0083795E"/>
    <w:rsid w:val="0084127E"/>
    <w:rsid w:val="008423E6"/>
    <w:rsid w:val="0084279F"/>
    <w:rsid w:val="00843577"/>
    <w:rsid w:val="00845969"/>
    <w:rsid w:val="008459AC"/>
    <w:rsid w:val="00845E6E"/>
    <w:rsid w:val="00846974"/>
    <w:rsid w:val="008469B2"/>
    <w:rsid w:val="00846B80"/>
    <w:rsid w:val="008472E5"/>
    <w:rsid w:val="00852160"/>
    <w:rsid w:val="0085396C"/>
    <w:rsid w:val="0085560A"/>
    <w:rsid w:val="00855B4C"/>
    <w:rsid w:val="00855DC1"/>
    <w:rsid w:val="008561B2"/>
    <w:rsid w:val="00857901"/>
    <w:rsid w:val="00860C93"/>
    <w:rsid w:val="00861781"/>
    <w:rsid w:val="008624EE"/>
    <w:rsid w:val="00862BB8"/>
    <w:rsid w:val="0086379C"/>
    <w:rsid w:val="00865EAA"/>
    <w:rsid w:val="00865EC2"/>
    <w:rsid w:val="00871AFA"/>
    <w:rsid w:val="00872C26"/>
    <w:rsid w:val="00873C83"/>
    <w:rsid w:val="00874AA6"/>
    <w:rsid w:val="00874B45"/>
    <w:rsid w:val="00874C23"/>
    <w:rsid w:val="00876D0C"/>
    <w:rsid w:val="00876D5F"/>
    <w:rsid w:val="00876EBA"/>
    <w:rsid w:val="00880CDF"/>
    <w:rsid w:val="008813FE"/>
    <w:rsid w:val="008825D1"/>
    <w:rsid w:val="008838CC"/>
    <w:rsid w:val="00884714"/>
    <w:rsid w:val="00884A50"/>
    <w:rsid w:val="00884E25"/>
    <w:rsid w:val="00885085"/>
    <w:rsid w:val="00886A55"/>
    <w:rsid w:val="008909F7"/>
    <w:rsid w:val="00890D96"/>
    <w:rsid w:val="00890F64"/>
    <w:rsid w:val="00891A1F"/>
    <w:rsid w:val="00891EEB"/>
    <w:rsid w:val="00891F09"/>
    <w:rsid w:val="0089285C"/>
    <w:rsid w:val="008954F4"/>
    <w:rsid w:val="00895A07"/>
    <w:rsid w:val="00896D47"/>
    <w:rsid w:val="00896E65"/>
    <w:rsid w:val="00897898"/>
    <w:rsid w:val="008A066E"/>
    <w:rsid w:val="008A0ABC"/>
    <w:rsid w:val="008A1841"/>
    <w:rsid w:val="008A2C53"/>
    <w:rsid w:val="008A3A0B"/>
    <w:rsid w:val="008A3F5F"/>
    <w:rsid w:val="008B0280"/>
    <w:rsid w:val="008B0B88"/>
    <w:rsid w:val="008B2AEB"/>
    <w:rsid w:val="008B2C22"/>
    <w:rsid w:val="008B2F9C"/>
    <w:rsid w:val="008B380C"/>
    <w:rsid w:val="008B4CEF"/>
    <w:rsid w:val="008B4F6B"/>
    <w:rsid w:val="008B56A9"/>
    <w:rsid w:val="008B59E5"/>
    <w:rsid w:val="008B5E2C"/>
    <w:rsid w:val="008B5E5F"/>
    <w:rsid w:val="008B5F73"/>
    <w:rsid w:val="008B5FEF"/>
    <w:rsid w:val="008C0E83"/>
    <w:rsid w:val="008C24B5"/>
    <w:rsid w:val="008C33A6"/>
    <w:rsid w:val="008C44A6"/>
    <w:rsid w:val="008C500D"/>
    <w:rsid w:val="008C5056"/>
    <w:rsid w:val="008C5221"/>
    <w:rsid w:val="008C5330"/>
    <w:rsid w:val="008C61F4"/>
    <w:rsid w:val="008C65E8"/>
    <w:rsid w:val="008C707E"/>
    <w:rsid w:val="008C70FC"/>
    <w:rsid w:val="008C78FA"/>
    <w:rsid w:val="008C7C12"/>
    <w:rsid w:val="008C7CC7"/>
    <w:rsid w:val="008C7CFE"/>
    <w:rsid w:val="008D023A"/>
    <w:rsid w:val="008D0B19"/>
    <w:rsid w:val="008D0E11"/>
    <w:rsid w:val="008D0E5B"/>
    <w:rsid w:val="008D2733"/>
    <w:rsid w:val="008D2D9D"/>
    <w:rsid w:val="008D3039"/>
    <w:rsid w:val="008D4B90"/>
    <w:rsid w:val="008D56F5"/>
    <w:rsid w:val="008D60E5"/>
    <w:rsid w:val="008D7513"/>
    <w:rsid w:val="008E1280"/>
    <w:rsid w:val="008E1EC8"/>
    <w:rsid w:val="008E35A6"/>
    <w:rsid w:val="008E390A"/>
    <w:rsid w:val="008E4D9E"/>
    <w:rsid w:val="008E5109"/>
    <w:rsid w:val="008E62A9"/>
    <w:rsid w:val="008E653F"/>
    <w:rsid w:val="008E6717"/>
    <w:rsid w:val="008E6B14"/>
    <w:rsid w:val="008E75D7"/>
    <w:rsid w:val="008F098B"/>
    <w:rsid w:val="008F1368"/>
    <w:rsid w:val="008F2060"/>
    <w:rsid w:val="008F2096"/>
    <w:rsid w:val="008F3F28"/>
    <w:rsid w:val="008F56BC"/>
    <w:rsid w:val="008F5B01"/>
    <w:rsid w:val="008F6AB4"/>
    <w:rsid w:val="009010BA"/>
    <w:rsid w:val="0090179C"/>
    <w:rsid w:val="00901CA7"/>
    <w:rsid w:val="00902FC5"/>
    <w:rsid w:val="009031B1"/>
    <w:rsid w:val="00903E9B"/>
    <w:rsid w:val="00903EEC"/>
    <w:rsid w:val="00904A4D"/>
    <w:rsid w:val="009061F6"/>
    <w:rsid w:val="0090638B"/>
    <w:rsid w:val="00906D36"/>
    <w:rsid w:val="00907638"/>
    <w:rsid w:val="00907EAA"/>
    <w:rsid w:val="00910438"/>
    <w:rsid w:val="00910B4D"/>
    <w:rsid w:val="0091160C"/>
    <w:rsid w:val="0091164E"/>
    <w:rsid w:val="009119D9"/>
    <w:rsid w:val="009138F1"/>
    <w:rsid w:val="00913DB8"/>
    <w:rsid w:val="009149E7"/>
    <w:rsid w:val="00915303"/>
    <w:rsid w:val="0091568A"/>
    <w:rsid w:val="00917AA1"/>
    <w:rsid w:val="00920BEE"/>
    <w:rsid w:val="00921270"/>
    <w:rsid w:val="009224E3"/>
    <w:rsid w:val="009235D7"/>
    <w:rsid w:val="00924966"/>
    <w:rsid w:val="00924E38"/>
    <w:rsid w:val="009258C3"/>
    <w:rsid w:val="00930C61"/>
    <w:rsid w:val="00931CBE"/>
    <w:rsid w:val="00931D1E"/>
    <w:rsid w:val="00931DEF"/>
    <w:rsid w:val="00931F5B"/>
    <w:rsid w:val="00932668"/>
    <w:rsid w:val="00932D7F"/>
    <w:rsid w:val="00932FAC"/>
    <w:rsid w:val="0093313A"/>
    <w:rsid w:val="00933515"/>
    <w:rsid w:val="00933C77"/>
    <w:rsid w:val="009355E3"/>
    <w:rsid w:val="00935862"/>
    <w:rsid w:val="009366FA"/>
    <w:rsid w:val="00937F18"/>
    <w:rsid w:val="009401FD"/>
    <w:rsid w:val="00940D8E"/>
    <w:rsid w:val="00942970"/>
    <w:rsid w:val="009432C8"/>
    <w:rsid w:val="00944741"/>
    <w:rsid w:val="00945AF9"/>
    <w:rsid w:val="00945F45"/>
    <w:rsid w:val="009461F5"/>
    <w:rsid w:val="00946BCE"/>
    <w:rsid w:val="00950ED2"/>
    <w:rsid w:val="00951FE4"/>
    <w:rsid w:val="00952102"/>
    <w:rsid w:val="00952981"/>
    <w:rsid w:val="00955DC8"/>
    <w:rsid w:val="00955E75"/>
    <w:rsid w:val="00956B36"/>
    <w:rsid w:val="00956E71"/>
    <w:rsid w:val="00957273"/>
    <w:rsid w:val="009575B4"/>
    <w:rsid w:val="009578F8"/>
    <w:rsid w:val="00963CDA"/>
    <w:rsid w:val="00963FB2"/>
    <w:rsid w:val="00964B5C"/>
    <w:rsid w:val="00964BBC"/>
    <w:rsid w:val="0096558E"/>
    <w:rsid w:val="00965E87"/>
    <w:rsid w:val="00965EA4"/>
    <w:rsid w:val="00970ADB"/>
    <w:rsid w:val="00971ABC"/>
    <w:rsid w:val="00972A32"/>
    <w:rsid w:val="00973A32"/>
    <w:rsid w:val="0097451B"/>
    <w:rsid w:val="00974A4D"/>
    <w:rsid w:val="00974C9F"/>
    <w:rsid w:val="0097533F"/>
    <w:rsid w:val="00975F54"/>
    <w:rsid w:val="00977BF5"/>
    <w:rsid w:val="00977CEA"/>
    <w:rsid w:val="0098035D"/>
    <w:rsid w:val="00980D80"/>
    <w:rsid w:val="00980EE1"/>
    <w:rsid w:val="0098203E"/>
    <w:rsid w:val="00982B6B"/>
    <w:rsid w:val="00982F2C"/>
    <w:rsid w:val="00984170"/>
    <w:rsid w:val="009849FE"/>
    <w:rsid w:val="00986141"/>
    <w:rsid w:val="009864D1"/>
    <w:rsid w:val="00986780"/>
    <w:rsid w:val="00986C1C"/>
    <w:rsid w:val="00987A96"/>
    <w:rsid w:val="009905BE"/>
    <w:rsid w:val="009929CE"/>
    <w:rsid w:val="00992E8E"/>
    <w:rsid w:val="009938A4"/>
    <w:rsid w:val="00993A85"/>
    <w:rsid w:val="00993E1E"/>
    <w:rsid w:val="0099420E"/>
    <w:rsid w:val="009947E1"/>
    <w:rsid w:val="00995628"/>
    <w:rsid w:val="0099648D"/>
    <w:rsid w:val="009967FF"/>
    <w:rsid w:val="009A063B"/>
    <w:rsid w:val="009A185C"/>
    <w:rsid w:val="009A1AD6"/>
    <w:rsid w:val="009A2291"/>
    <w:rsid w:val="009A2883"/>
    <w:rsid w:val="009A312C"/>
    <w:rsid w:val="009A35C6"/>
    <w:rsid w:val="009A395F"/>
    <w:rsid w:val="009A4009"/>
    <w:rsid w:val="009A4246"/>
    <w:rsid w:val="009A549E"/>
    <w:rsid w:val="009A5BB7"/>
    <w:rsid w:val="009A69BB"/>
    <w:rsid w:val="009A7602"/>
    <w:rsid w:val="009B17C9"/>
    <w:rsid w:val="009B1808"/>
    <w:rsid w:val="009B21F8"/>
    <w:rsid w:val="009B2480"/>
    <w:rsid w:val="009B2E28"/>
    <w:rsid w:val="009B3EC5"/>
    <w:rsid w:val="009B603F"/>
    <w:rsid w:val="009B631A"/>
    <w:rsid w:val="009B6695"/>
    <w:rsid w:val="009B6852"/>
    <w:rsid w:val="009B6AF6"/>
    <w:rsid w:val="009B6FE5"/>
    <w:rsid w:val="009B74B0"/>
    <w:rsid w:val="009B7F67"/>
    <w:rsid w:val="009C014C"/>
    <w:rsid w:val="009C1AEE"/>
    <w:rsid w:val="009C375A"/>
    <w:rsid w:val="009C41A2"/>
    <w:rsid w:val="009C4442"/>
    <w:rsid w:val="009C52C2"/>
    <w:rsid w:val="009C63D2"/>
    <w:rsid w:val="009C6C6A"/>
    <w:rsid w:val="009C6C77"/>
    <w:rsid w:val="009D1E1B"/>
    <w:rsid w:val="009D21AD"/>
    <w:rsid w:val="009D5B30"/>
    <w:rsid w:val="009D665C"/>
    <w:rsid w:val="009D7D35"/>
    <w:rsid w:val="009D7F0B"/>
    <w:rsid w:val="009E0A47"/>
    <w:rsid w:val="009E2079"/>
    <w:rsid w:val="009E2160"/>
    <w:rsid w:val="009E259D"/>
    <w:rsid w:val="009E2DA9"/>
    <w:rsid w:val="009E3556"/>
    <w:rsid w:val="009E4862"/>
    <w:rsid w:val="009E59D2"/>
    <w:rsid w:val="009F4F3E"/>
    <w:rsid w:val="009F59F1"/>
    <w:rsid w:val="009F75E3"/>
    <w:rsid w:val="009F7A8C"/>
    <w:rsid w:val="00A013E3"/>
    <w:rsid w:val="00A042B8"/>
    <w:rsid w:val="00A055A1"/>
    <w:rsid w:val="00A071AA"/>
    <w:rsid w:val="00A074E6"/>
    <w:rsid w:val="00A07842"/>
    <w:rsid w:val="00A100A3"/>
    <w:rsid w:val="00A11516"/>
    <w:rsid w:val="00A11D24"/>
    <w:rsid w:val="00A124BF"/>
    <w:rsid w:val="00A1578E"/>
    <w:rsid w:val="00A15B86"/>
    <w:rsid w:val="00A16A62"/>
    <w:rsid w:val="00A24C66"/>
    <w:rsid w:val="00A24CF8"/>
    <w:rsid w:val="00A265AF"/>
    <w:rsid w:val="00A265B3"/>
    <w:rsid w:val="00A269A1"/>
    <w:rsid w:val="00A2769B"/>
    <w:rsid w:val="00A27A02"/>
    <w:rsid w:val="00A30FA1"/>
    <w:rsid w:val="00A3116E"/>
    <w:rsid w:val="00A312C8"/>
    <w:rsid w:val="00A316AB"/>
    <w:rsid w:val="00A316DC"/>
    <w:rsid w:val="00A31F84"/>
    <w:rsid w:val="00A32FCC"/>
    <w:rsid w:val="00A3364C"/>
    <w:rsid w:val="00A33FCE"/>
    <w:rsid w:val="00A34280"/>
    <w:rsid w:val="00A34794"/>
    <w:rsid w:val="00A34F91"/>
    <w:rsid w:val="00A36AC0"/>
    <w:rsid w:val="00A4086F"/>
    <w:rsid w:val="00A4157C"/>
    <w:rsid w:val="00A45B06"/>
    <w:rsid w:val="00A45CA8"/>
    <w:rsid w:val="00A502D0"/>
    <w:rsid w:val="00A50835"/>
    <w:rsid w:val="00A51158"/>
    <w:rsid w:val="00A52AC9"/>
    <w:rsid w:val="00A533D5"/>
    <w:rsid w:val="00A54008"/>
    <w:rsid w:val="00A54244"/>
    <w:rsid w:val="00A5533C"/>
    <w:rsid w:val="00A55357"/>
    <w:rsid w:val="00A56377"/>
    <w:rsid w:val="00A6108C"/>
    <w:rsid w:val="00A612A9"/>
    <w:rsid w:val="00A63A26"/>
    <w:rsid w:val="00A63DC3"/>
    <w:rsid w:val="00A64EC5"/>
    <w:rsid w:val="00A677C5"/>
    <w:rsid w:val="00A700CD"/>
    <w:rsid w:val="00A70303"/>
    <w:rsid w:val="00A703CE"/>
    <w:rsid w:val="00A720FB"/>
    <w:rsid w:val="00A72580"/>
    <w:rsid w:val="00A729EA"/>
    <w:rsid w:val="00A72D12"/>
    <w:rsid w:val="00A73DA0"/>
    <w:rsid w:val="00A73E11"/>
    <w:rsid w:val="00A747F9"/>
    <w:rsid w:val="00A74BAB"/>
    <w:rsid w:val="00A74F80"/>
    <w:rsid w:val="00A75407"/>
    <w:rsid w:val="00A76D50"/>
    <w:rsid w:val="00A76ED8"/>
    <w:rsid w:val="00A779BD"/>
    <w:rsid w:val="00A77F35"/>
    <w:rsid w:val="00A80978"/>
    <w:rsid w:val="00A813CE"/>
    <w:rsid w:val="00A82FEC"/>
    <w:rsid w:val="00A85C97"/>
    <w:rsid w:val="00A85DC9"/>
    <w:rsid w:val="00A862E7"/>
    <w:rsid w:val="00A86341"/>
    <w:rsid w:val="00A8755C"/>
    <w:rsid w:val="00A909F9"/>
    <w:rsid w:val="00A90EC4"/>
    <w:rsid w:val="00A90F7E"/>
    <w:rsid w:val="00A92026"/>
    <w:rsid w:val="00A92596"/>
    <w:rsid w:val="00A92BC9"/>
    <w:rsid w:val="00A94C61"/>
    <w:rsid w:val="00A9553E"/>
    <w:rsid w:val="00A96640"/>
    <w:rsid w:val="00A96692"/>
    <w:rsid w:val="00A976DF"/>
    <w:rsid w:val="00A97C7B"/>
    <w:rsid w:val="00AA25EC"/>
    <w:rsid w:val="00AA2A3A"/>
    <w:rsid w:val="00AA3167"/>
    <w:rsid w:val="00AA3BBD"/>
    <w:rsid w:val="00AA4AB0"/>
    <w:rsid w:val="00AA5A56"/>
    <w:rsid w:val="00AA5D3A"/>
    <w:rsid w:val="00AA5E8B"/>
    <w:rsid w:val="00AA6C93"/>
    <w:rsid w:val="00AA7786"/>
    <w:rsid w:val="00AA7984"/>
    <w:rsid w:val="00AB15D1"/>
    <w:rsid w:val="00AB2BDA"/>
    <w:rsid w:val="00AB33E3"/>
    <w:rsid w:val="00AB3479"/>
    <w:rsid w:val="00AB42CA"/>
    <w:rsid w:val="00AB6CC1"/>
    <w:rsid w:val="00AB7183"/>
    <w:rsid w:val="00AB7F04"/>
    <w:rsid w:val="00AC313F"/>
    <w:rsid w:val="00AC4071"/>
    <w:rsid w:val="00AC4546"/>
    <w:rsid w:val="00AC4BC3"/>
    <w:rsid w:val="00AC5513"/>
    <w:rsid w:val="00AC5F2F"/>
    <w:rsid w:val="00AD1DDB"/>
    <w:rsid w:val="00AD1E95"/>
    <w:rsid w:val="00AD20C5"/>
    <w:rsid w:val="00AD28E3"/>
    <w:rsid w:val="00AD3495"/>
    <w:rsid w:val="00AD37A9"/>
    <w:rsid w:val="00AD3EC6"/>
    <w:rsid w:val="00AD4267"/>
    <w:rsid w:val="00AD56DE"/>
    <w:rsid w:val="00AE03D4"/>
    <w:rsid w:val="00AE0F3B"/>
    <w:rsid w:val="00AE1E47"/>
    <w:rsid w:val="00AE3060"/>
    <w:rsid w:val="00AE3F8F"/>
    <w:rsid w:val="00AE40C0"/>
    <w:rsid w:val="00AE493A"/>
    <w:rsid w:val="00AE5692"/>
    <w:rsid w:val="00AE5DA0"/>
    <w:rsid w:val="00AE6D2A"/>
    <w:rsid w:val="00AE7CB5"/>
    <w:rsid w:val="00AF1CF7"/>
    <w:rsid w:val="00AF2E68"/>
    <w:rsid w:val="00AF3B79"/>
    <w:rsid w:val="00AF5325"/>
    <w:rsid w:val="00AF58EE"/>
    <w:rsid w:val="00AF6032"/>
    <w:rsid w:val="00AF6B78"/>
    <w:rsid w:val="00AF6E70"/>
    <w:rsid w:val="00AF711A"/>
    <w:rsid w:val="00AF7211"/>
    <w:rsid w:val="00AF77B0"/>
    <w:rsid w:val="00AF7CDA"/>
    <w:rsid w:val="00B01964"/>
    <w:rsid w:val="00B01E9A"/>
    <w:rsid w:val="00B0200C"/>
    <w:rsid w:val="00B02122"/>
    <w:rsid w:val="00B03F98"/>
    <w:rsid w:val="00B054A0"/>
    <w:rsid w:val="00B066E5"/>
    <w:rsid w:val="00B06CF4"/>
    <w:rsid w:val="00B06D58"/>
    <w:rsid w:val="00B07002"/>
    <w:rsid w:val="00B07190"/>
    <w:rsid w:val="00B07833"/>
    <w:rsid w:val="00B10DFA"/>
    <w:rsid w:val="00B113C2"/>
    <w:rsid w:val="00B11616"/>
    <w:rsid w:val="00B119D0"/>
    <w:rsid w:val="00B11E73"/>
    <w:rsid w:val="00B129A5"/>
    <w:rsid w:val="00B12D11"/>
    <w:rsid w:val="00B138AD"/>
    <w:rsid w:val="00B14FF9"/>
    <w:rsid w:val="00B15698"/>
    <w:rsid w:val="00B175FC"/>
    <w:rsid w:val="00B20701"/>
    <w:rsid w:val="00B20F92"/>
    <w:rsid w:val="00B219CF"/>
    <w:rsid w:val="00B2265C"/>
    <w:rsid w:val="00B22C98"/>
    <w:rsid w:val="00B22D1A"/>
    <w:rsid w:val="00B2390B"/>
    <w:rsid w:val="00B308B4"/>
    <w:rsid w:val="00B32380"/>
    <w:rsid w:val="00B32415"/>
    <w:rsid w:val="00B33CF7"/>
    <w:rsid w:val="00B340C8"/>
    <w:rsid w:val="00B349A1"/>
    <w:rsid w:val="00B40DFF"/>
    <w:rsid w:val="00B41D1C"/>
    <w:rsid w:val="00B4252D"/>
    <w:rsid w:val="00B43D00"/>
    <w:rsid w:val="00B44E4F"/>
    <w:rsid w:val="00B45F5A"/>
    <w:rsid w:val="00B463A8"/>
    <w:rsid w:val="00B46D35"/>
    <w:rsid w:val="00B47112"/>
    <w:rsid w:val="00B51083"/>
    <w:rsid w:val="00B529EB"/>
    <w:rsid w:val="00B52D22"/>
    <w:rsid w:val="00B549E9"/>
    <w:rsid w:val="00B55DC1"/>
    <w:rsid w:val="00B57016"/>
    <w:rsid w:val="00B57551"/>
    <w:rsid w:val="00B57A41"/>
    <w:rsid w:val="00B60564"/>
    <w:rsid w:val="00B61A6B"/>
    <w:rsid w:val="00B62C58"/>
    <w:rsid w:val="00B62F2E"/>
    <w:rsid w:val="00B62F56"/>
    <w:rsid w:val="00B632E9"/>
    <w:rsid w:val="00B63959"/>
    <w:rsid w:val="00B6590D"/>
    <w:rsid w:val="00B65958"/>
    <w:rsid w:val="00B65B15"/>
    <w:rsid w:val="00B6601E"/>
    <w:rsid w:val="00B6689F"/>
    <w:rsid w:val="00B66A31"/>
    <w:rsid w:val="00B66CB1"/>
    <w:rsid w:val="00B67896"/>
    <w:rsid w:val="00B71110"/>
    <w:rsid w:val="00B71DE0"/>
    <w:rsid w:val="00B74362"/>
    <w:rsid w:val="00B75165"/>
    <w:rsid w:val="00B76E53"/>
    <w:rsid w:val="00B777D8"/>
    <w:rsid w:val="00B80906"/>
    <w:rsid w:val="00B8091B"/>
    <w:rsid w:val="00B81109"/>
    <w:rsid w:val="00B84F46"/>
    <w:rsid w:val="00B851A1"/>
    <w:rsid w:val="00B8586A"/>
    <w:rsid w:val="00B8642C"/>
    <w:rsid w:val="00B86684"/>
    <w:rsid w:val="00B866BC"/>
    <w:rsid w:val="00B90E46"/>
    <w:rsid w:val="00B92FE6"/>
    <w:rsid w:val="00B93232"/>
    <w:rsid w:val="00B9564D"/>
    <w:rsid w:val="00B9769C"/>
    <w:rsid w:val="00B979BA"/>
    <w:rsid w:val="00B97B97"/>
    <w:rsid w:val="00BA05B9"/>
    <w:rsid w:val="00BA0AEB"/>
    <w:rsid w:val="00BA0E3F"/>
    <w:rsid w:val="00BA1E1F"/>
    <w:rsid w:val="00BA2C1C"/>
    <w:rsid w:val="00BA40E2"/>
    <w:rsid w:val="00BA44BE"/>
    <w:rsid w:val="00BA48B4"/>
    <w:rsid w:val="00BA4D46"/>
    <w:rsid w:val="00BA6A63"/>
    <w:rsid w:val="00BB1091"/>
    <w:rsid w:val="00BB12CD"/>
    <w:rsid w:val="00BB30DF"/>
    <w:rsid w:val="00BB41AA"/>
    <w:rsid w:val="00BB5D1B"/>
    <w:rsid w:val="00BB6856"/>
    <w:rsid w:val="00BB6F2B"/>
    <w:rsid w:val="00BB7149"/>
    <w:rsid w:val="00BB7380"/>
    <w:rsid w:val="00BC12B4"/>
    <w:rsid w:val="00BC182A"/>
    <w:rsid w:val="00BC1985"/>
    <w:rsid w:val="00BC2672"/>
    <w:rsid w:val="00BC2865"/>
    <w:rsid w:val="00BC3266"/>
    <w:rsid w:val="00BC33D9"/>
    <w:rsid w:val="00BC3E34"/>
    <w:rsid w:val="00BC41FD"/>
    <w:rsid w:val="00BC50CA"/>
    <w:rsid w:val="00BC57B6"/>
    <w:rsid w:val="00BD1110"/>
    <w:rsid w:val="00BD3F25"/>
    <w:rsid w:val="00BD40C1"/>
    <w:rsid w:val="00BD4E61"/>
    <w:rsid w:val="00BD5329"/>
    <w:rsid w:val="00BD623E"/>
    <w:rsid w:val="00BE01F4"/>
    <w:rsid w:val="00BE1056"/>
    <w:rsid w:val="00BE16BF"/>
    <w:rsid w:val="00BE2140"/>
    <w:rsid w:val="00BE42A0"/>
    <w:rsid w:val="00BE524C"/>
    <w:rsid w:val="00BE5910"/>
    <w:rsid w:val="00BE6030"/>
    <w:rsid w:val="00BE780B"/>
    <w:rsid w:val="00BE7F4B"/>
    <w:rsid w:val="00BF08A2"/>
    <w:rsid w:val="00BF090B"/>
    <w:rsid w:val="00BF0FC5"/>
    <w:rsid w:val="00BF188E"/>
    <w:rsid w:val="00BF1B99"/>
    <w:rsid w:val="00BF3DAB"/>
    <w:rsid w:val="00BF446F"/>
    <w:rsid w:val="00BF5D96"/>
    <w:rsid w:val="00C004B9"/>
    <w:rsid w:val="00C025EB"/>
    <w:rsid w:val="00C02BA1"/>
    <w:rsid w:val="00C02C5D"/>
    <w:rsid w:val="00C02D7A"/>
    <w:rsid w:val="00C02E0A"/>
    <w:rsid w:val="00C036F3"/>
    <w:rsid w:val="00C0393B"/>
    <w:rsid w:val="00C040DD"/>
    <w:rsid w:val="00C0461B"/>
    <w:rsid w:val="00C0495F"/>
    <w:rsid w:val="00C054E8"/>
    <w:rsid w:val="00C05B6D"/>
    <w:rsid w:val="00C05CFC"/>
    <w:rsid w:val="00C06444"/>
    <w:rsid w:val="00C06B23"/>
    <w:rsid w:val="00C126D3"/>
    <w:rsid w:val="00C139D1"/>
    <w:rsid w:val="00C14249"/>
    <w:rsid w:val="00C1547F"/>
    <w:rsid w:val="00C177BF"/>
    <w:rsid w:val="00C17889"/>
    <w:rsid w:val="00C1794F"/>
    <w:rsid w:val="00C179AC"/>
    <w:rsid w:val="00C206A2"/>
    <w:rsid w:val="00C20776"/>
    <w:rsid w:val="00C20CE6"/>
    <w:rsid w:val="00C21527"/>
    <w:rsid w:val="00C22A1C"/>
    <w:rsid w:val="00C23FB7"/>
    <w:rsid w:val="00C25CC4"/>
    <w:rsid w:val="00C26395"/>
    <w:rsid w:val="00C2647A"/>
    <w:rsid w:val="00C26E0B"/>
    <w:rsid w:val="00C27826"/>
    <w:rsid w:val="00C30179"/>
    <w:rsid w:val="00C303A6"/>
    <w:rsid w:val="00C30AD7"/>
    <w:rsid w:val="00C32293"/>
    <w:rsid w:val="00C33BCC"/>
    <w:rsid w:val="00C33D29"/>
    <w:rsid w:val="00C34EDB"/>
    <w:rsid w:val="00C35214"/>
    <w:rsid w:val="00C3638A"/>
    <w:rsid w:val="00C366BA"/>
    <w:rsid w:val="00C36BDB"/>
    <w:rsid w:val="00C36C62"/>
    <w:rsid w:val="00C36C9A"/>
    <w:rsid w:val="00C413C9"/>
    <w:rsid w:val="00C41B48"/>
    <w:rsid w:val="00C43702"/>
    <w:rsid w:val="00C445FD"/>
    <w:rsid w:val="00C44A02"/>
    <w:rsid w:val="00C464AD"/>
    <w:rsid w:val="00C4659C"/>
    <w:rsid w:val="00C46729"/>
    <w:rsid w:val="00C468AC"/>
    <w:rsid w:val="00C46C8C"/>
    <w:rsid w:val="00C46E6F"/>
    <w:rsid w:val="00C46EE7"/>
    <w:rsid w:val="00C47409"/>
    <w:rsid w:val="00C50A8A"/>
    <w:rsid w:val="00C5102B"/>
    <w:rsid w:val="00C53ED8"/>
    <w:rsid w:val="00C544D8"/>
    <w:rsid w:val="00C54E67"/>
    <w:rsid w:val="00C557D1"/>
    <w:rsid w:val="00C560E7"/>
    <w:rsid w:val="00C56D9C"/>
    <w:rsid w:val="00C578A4"/>
    <w:rsid w:val="00C57CC5"/>
    <w:rsid w:val="00C57DE0"/>
    <w:rsid w:val="00C601E1"/>
    <w:rsid w:val="00C61116"/>
    <w:rsid w:val="00C612EC"/>
    <w:rsid w:val="00C617A3"/>
    <w:rsid w:val="00C617FC"/>
    <w:rsid w:val="00C6344E"/>
    <w:rsid w:val="00C644B0"/>
    <w:rsid w:val="00C645DF"/>
    <w:rsid w:val="00C657D1"/>
    <w:rsid w:val="00C65B7E"/>
    <w:rsid w:val="00C675C1"/>
    <w:rsid w:val="00C67AE1"/>
    <w:rsid w:val="00C71D94"/>
    <w:rsid w:val="00C7581E"/>
    <w:rsid w:val="00C759A4"/>
    <w:rsid w:val="00C768AB"/>
    <w:rsid w:val="00C77180"/>
    <w:rsid w:val="00C77B66"/>
    <w:rsid w:val="00C803E8"/>
    <w:rsid w:val="00C8199D"/>
    <w:rsid w:val="00C824BC"/>
    <w:rsid w:val="00C82FFD"/>
    <w:rsid w:val="00C8332D"/>
    <w:rsid w:val="00C8351F"/>
    <w:rsid w:val="00C835D8"/>
    <w:rsid w:val="00C83C27"/>
    <w:rsid w:val="00C84581"/>
    <w:rsid w:val="00C852DD"/>
    <w:rsid w:val="00C8531F"/>
    <w:rsid w:val="00C8688E"/>
    <w:rsid w:val="00C86BE3"/>
    <w:rsid w:val="00C8701B"/>
    <w:rsid w:val="00C8777A"/>
    <w:rsid w:val="00C9051F"/>
    <w:rsid w:val="00C90705"/>
    <w:rsid w:val="00C907DF"/>
    <w:rsid w:val="00C90ED1"/>
    <w:rsid w:val="00C9327C"/>
    <w:rsid w:val="00C93F4B"/>
    <w:rsid w:val="00C94088"/>
    <w:rsid w:val="00C94877"/>
    <w:rsid w:val="00C952D2"/>
    <w:rsid w:val="00C96057"/>
    <w:rsid w:val="00C96D55"/>
    <w:rsid w:val="00C96FB4"/>
    <w:rsid w:val="00C97CF3"/>
    <w:rsid w:val="00CA043A"/>
    <w:rsid w:val="00CA0E3D"/>
    <w:rsid w:val="00CA29AC"/>
    <w:rsid w:val="00CA3138"/>
    <w:rsid w:val="00CA325D"/>
    <w:rsid w:val="00CA39FD"/>
    <w:rsid w:val="00CA5255"/>
    <w:rsid w:val="00CA5DAA"/>
    <w:rsid w:val="00CA64FE"/>
    <w:rsid w:val="00CA6A1B"/>
    <w:rsid w:val="00CB44B6"/>
    <w:rsid w:val="00CB538B"/>
    <w:rsid w:val="00CB5A43"/>
    <w:rsid w:val="00CB642A"/>
    <w:rsid w:val="00CB680C"/>
    <w:rsid w:val="00CB7257"/>
    <w:rsid w:val="00CC121E"/>
    <w:rsid w:val="00CC1569"/>
    <w:rsid w:val="00CC1948"/>
    <w:rsid w:val="00CC59F3"/>
    <w:rsid w:val="00CC6B56"/>
    <w:rsid w:val="00CC6C7A"/>
    <w:rsid w:val="00CD02F7"/>
    <w:rsid w:val="00CD0880"/>
    <w:rsid w:val="00CD13E7"/>
    <w:rsid w:val="00CD20DF"/>
    <w:rsid w:val="00CD24A8"/>
    <w:rsid w:val="00CD2A00"/>
    <w:rsid w:val="00CD3FA9"/>
    <w:rsid w:val="00CD45B7"/>
    <w:rsid w:val="00CD48FC"/>
    <w:rsid w:val="00CD4FBF"/>
    <w:rsid w:val="00CD5BA4"/>
    <w:rsid w:val="00CD5DE5"/>
    <w:rsid w:val="00CD6640"/>
    <w:rsid w:val="00CD66C3"/>
    <w:rsid w:val="00CD6A4B"/>
    <w:rsid w:val="00CD7E8E"/>
    <w:rsid w:val="00CE015B"/>
    <w:rsid w:val="00CE0C31"/>
    <w:rsid w:val="00CE0C85"/>
    <w:rsid w:val="00CE1571"/>
    <w:rsid w:val="00CE20DF"/>
    <w:rsid w:val="00CE3075"/>
    <w:rsid w:val="00CE3484"/>
    <w:rsid w:val="00CE3AD2"/>
    <w:rsid w:val="00CE44CC"/>
    <w:rsid w:val="00CE4CFC"/>
    <w:rsid w:val="00CE523A"/>
    <w:rsid w:val="00CE6453"/>
    <w:rsid w:val="00CE6F1D"/>
    <w:rsid w:val="00CF1539"/>
    <w:rsid w:val="00CF41DD"/>
    <w:rsid w:val="00CF5A17"/>
    <w:rsid w:val="00CF5B73"/>
    <w:rsid w:val="00CF5DDF"/>
    <w:rsid w:val="00CF67A3"/>
    <w:rsid w:val="00CF722C"/>
    <w:rsid w:val="00D01399"/>
    <w:rsid w:val="00D020B1"/>
    <w:rsid w:val="00D020E8"/>
    <w:rsid w:val="00D02393"/>
    <w:rsid w:val="00D03122"/>
    <w:rsid w:val="00D03241"/>
    <w:rsid w:val="00D032A3"/>
    <w:rsid w:val="00D03454"/>
    <w:rsid w:val="00D04448"/>
    <w:rsid w:val="00D04C5A"/>
    <w:rsid w:val="00D05BE8"/>
    <w:rsid w:val="00D05C3E"/>
    <w:rsid w:val="00D07D36"/>
    <w:rsid w:val="00D102B6"/>
    <w:rsid w:val="00D109D6"/>
    <w:rsid w:val="00D11A6B"/>
    <w:rsid w:val="00D1287B"/>
    <w:rsid w:val="00D1374A"/>
    <w:rsid w:val="00D13975"/>
    <w:rsid w:val="00D157D9"/>
    <w:rsid w:val="00D16133"/>
    <w:rsid w:val="00D16557"/>
    <w:rsid w:val="00D167FE"/>
    <w:rsid w:val="00D17294"/>
    <w:rsid w:val="00D21295"/>
    <w:rsid w:val="00D22677"/>
    <w:rsid w:val="00D233BC"/>
    <w:rsid w:val="00D23E06"/>
    <w:rsid w:val="00D264F8"/>
    <w:rsid w:val="00D266D1"/>
    <w:rsid w:val="00D2687E"/>
    <w:rsid w:val="00D26E84"/>
    <w:rsid w:val="00D27657"/>
    <w:rsid w:val="00D309F9"/>
    <w:rsid w:val="00D311FE"/>
    <w:rsid w:val="00D3282B"/>
    <w:rsid w:val="00D33533"/>
    <w:rsid w:val="00D33A69"/>
    <w:rsid w:val="00D342F9"/>
    <w:rsid w:val="00D35108"/>
    <w:rsid w:val="00D353C0"/>
    <w:rsid w:val="00D3553A"/>
    <w:rsid w:val="00D3695C"/>
    <w:rsid w:val="00D36E43"/>
    <w:rsid w:val="00D36EE3"/>
    <w:rsid w:val="00D37A91"/>
    <w:rsid w:val="00D37B7B"/>
    <w:rsid w:val="00D37F2D"/>
    <w:rsid w:val="00D43197"/>
    <w:rsid w:val="00D43727"/>
    <w:rsid w:val="00D43A8B"/>
    <w:rsid w:val="00D50034"/>
    <w:rsid w:val="00D526E3"/>
    <w:rsid w:val="00D53A3A"/>
    <w:rsid w:val="00D542D8"/>
    <w:rsid w:val="00D55DFE"/>
    <w:rsid w:val="00D56DA9"/>
    <w:rsid w:val="00D602F4"/>
    <w:rsid w:val="00D6034E"/>
    <w:rsid w:val="00D603DA"/>
    <w:rsid w:val="00D61640"/>
    <w:rsid w:val="00D6168D"/>
    <w:rsid w:val="00D6248F"/>
    <w:rsid w:val="00D64A50"/>
    <w:rsid w:val="00D64EEC"/>
    <w:rsid w:val="00D65CB9"/>
    <w:rsid w:val="00D66DA7"/>
    <w:rsid w:val="00D67139"/>
    <w:rsid w:val="00D671E0"/>
    <w:rsid w:val="00D67339"/>
    <w:rsid w:val="00D67761"/>
    <w:rsid w:val="00D71AA6"/>
    <w:rsid w:val="00D72236"/>
    <w:rsid w:val="00D72A96"/>
    <w:rsid w:val="00D7366C"/>
    <w:rsid w:val="00D74FCE"/>
    <w:rsid w:val="00D75757"/>
    <w:rsid w:val="00D75766"/>
    <w:rsid w:val="00D82543"/>
    <w:rsid w:val="00D8390C"/>
    <w:rsid w:val="00D841DA"/>
    <w:rsid w:val="00D84810"/>
    <w:rsid w:val="00D84E9B"/>
    <w:rsid w:val="00D862E2"/>
    <w:rsid w:val="00D86A6D"/>
    <w:rsid w:val="00D86CB6"/>
    <w:rsid w:val="00D9039A"/>
    <w:rsid w:val="00D91394"/>
    <w:rsid w:val="00D93027"/>
    <w:rsid w:val="00D93825"/>
    <w:rsid w:val="00D93AE6"/>
    <w:rsid w:val="00D94580"/>
    <w:rsid w:val="00D94B7E"/>
    <w:rsid w:val="00D95AD3"/>
    <w:rsid w:val="00D95E6C"/>
    <w:rsid w:val="00D95EB3"/>
    <w:rsid w:val="00D965C6"/>
    <w:rsid w:val="00D97C8E"/>
    <w:rsid w:val="00DA0063"/>
    <w:rsid w:val="00DA0198"/>
    <w:rsid w:val="00DA023E"/>
    <w:rsid w:val="00DA0A04"/>
    <w:rsid w:val="00DA1F36"/>
    <w:rsid w:val="00DA28A1"/>
    <w:rsid w:val="00DA346C"/>
    <w:rsid w:val="00DA35C3"/>
    <w:rsid w:val="00DA38B9"/>
    <w:rsid w:val="00DA3CC4"/>
    <w:rsid w:val="00DA4725"/>
    <w:rsid w:val="00DA4FC6"/>
    <w:rsid w:val="00DA6ABE"/>
    <w:rsid w:val="00DB107F"/>
    <w:rsid w:val="00DB1246"/>
    <w:rsid w:val="00DB1451"/>
    <w:rsid w:val="00DB1A3D"/>
    <w:rsid w:val="00DB2490"/>
    <w:rsid w:val="00DB4F21"/>
    <w:rsid w:val="00DB54DB"/>
    <w:rsid w:val="00DB7106"/>
    <w:rsid w:val="00DC035C"/>
    <w:rsid w:val="00DC1874"/>
    <w:rsid w:val="00DC1959"/>
    <w:rsid w:val="00DC19CF"/>
    <w:rsid w:val="00DC1B29"/>
    <w:rsid w:val="00DC27EF"/>
    <w:rsid w:val="00DC3737"/>
    <w:rsid w:val="00DC3B98"/>
    <w:rsid w:val="00DC3D2C"/>
    <w:rsid w:val="00DC50B1"/>
    <w:rsid w:val="00DC6752"/>
    <w:rsid w:val="00DC7DFA"/>
    <w:rsid w:val="00DD0251"/>
    <w:rsid w:val="00DD15C7"/>
    <w:rsid w:val="00DD3A06"/>
    <w:rsid w:val="00DD4E32"/>
    <w:rsid w:val="00DD72EF"/>
    <w:rsid w:val="00DD7365"/>
    <w:rsid w:val="00DD793D"/>
    <w:rsid w:val="00DE05E3"/>
    <w:rsid w:val="00DE0E13"/>
    <w:rsid w:val="00DE136B"/>
    <w:rsid w:val="00DE160B"/>
    <w:rsid w:val="00DE1948"/>
    <w:rsid w:val="00DE201E"/>
    <w:rsid w:val="00DE249A"/>
    <w:rsid w:val="00DE2F18"/>
    <w:rsid w:val="00DE3CB5"/>
    <w:rsid w:val="00DE46BA"/>
    <w:rsid w:val="00DE51B1"/>
    <w:rsid w:val="00DE57BA"/>
    <w:rsid w:val="00DE592F"/>
    <w:rsid w:val="00DE636A"/>
    <w:rsid w:val="00DE70AC"/>
    <w:rsid w:val="00DE79F5"/>
    <w:rsid w:val="00DF023A"/>
    <w:rsid w:val="00DF0400"/>
    <w:rsid w:val="00DF0BC7"/>
    <w:rsid w:val="00DF157C"/>
    <w:rsid w:val="00DF3600"/>
    <w:rsid w:val="00DF3C34"/>
    <w:rsid w:val="00DF439D"/>
    <w:rsid w:val="00DF60E6"/>
    <w:rsid w:val="00DF6427"/>
    <w:rsid w:val="00DF71B2"/>
    <w:rsid w:val="00DF735F"/>
    <w:rsid w:val="00DF74FB"/>
    <w:rsid w:val="00DF77B4"/>
    <w:rsid w:val="00E0070B"/>
    <w:rsid w:val="00E00ED2"/>
    <w:rsid w:val="00E01004"/>
    <w:rsid w:val="00E0149A"/>
    <w:rsid w:val="00E01718"/>
    <w:rsid w:val="00E026F5"/>
    <w:rsid w:val="00E02ECE"/>
    <w:rsid w:val="00E042F2"/>
    <w:rsid w:val="00E0476E"/>
    <w:rsid w:val="00E04C17"/>
    <w:rsid w:val="00E05860"/>
    <w:rsid w:val="00E05C9E"/>
    <w:rsid w:val="00E0750D"/>
    <w:rsid w:val="00E078A9"/>
    <w:rsid w:val="00E100F2"/>
    <w:rsid w:val="00E101E8"/>
    <w:rsid w:val="00E1135D"/>
    <w:rsid w:val="00E11D13"/>
    <w:rsid w:val="00E1227E"/>
    <w:rsid w:val="00E12E25"/>
    <w:rsid w:val="00E13CA0"/>
    <w:rsid w:val="00E13CCB"/>
    <w:rsid w:val="00E15ADE"/>
    <w:rsid w:val="00E1648C"/>
    <w:rsid w:val="00E20C06"/>
    <w:rsid w:val="00E212C0"/>
    <w:rsid w:val="00E242FD"/>
    <w:rsid w:val="00E243B3"/>
    <w:rsid w:val="00E245DC"/>
    <w:rsid w:val="00E25607"/>
    <w:rsid w:val="00E26485"/>
    <w:rsid w:val="00E26805"/>
    <w:rsid w:val="00E27424"/>
    <w:rsid w:val="00E27EC6"/>
    <w:rsid w:val="00E30267"/>
    <w:rsid w:val="00E3088F"/>
    <w:rsid w:val="00E30D93"/>
    <w:rsid w:val="00E32F95"/>
    <w:rsid w:val="00E352D5"/>
    <w:rsid w:val="00E3644B"/>
    <w:rsid w:val="00E36AEA"/>
    <w:rsid w:val="00E37864"/>
    <w:rsid w:val="00E40B85"/>
    <w:rsid w:val="00E41B45"/>
    <w:rsid w:val="00E41DC0"/>
    <w:rsid w:val="00E41F38"/>
    <w:rsid w:val="00E43071"/>
    <w:rsid w:val="00E4352B"/>
    <w:rsid w:val="00E45673"/>
    <w:rsid w:val="00E456A2"/>
    <w:rsid w:val="00E45709"/>
    <w:rsid w:val="00E460D6"/>
    <w:rsid w:val="00E47F80"/>
    <w:rsid w:val="00E533A9"/>
    <w:rsid w:val="00E53A3F"/>
    <w:rsid w:val="00E54665"/>
    <w:rsid w:val="00E5540F"/>
    <w:rsid w:val="00E5546D"/>
    <w:rsid w:val="00E55F4F"/>
    <w:rsid w:val="00E56C0A"/>
    <w:rsid w:val="00E570D3"/>
    <w:rsid w:val="00E57A64"/>
    <w:rsid w:val="00E6093B"/>
    <w:rsid w:val="00E619F6"/>
    <w:rsid w:val="00E61D6C"/>
    <w:rsid w:val="00E6213F"/>
    <w:rsid w:val="00E63064"/>
    <w:rsid w:val="00E6328E"/>
    <w:rsid w:val="00E6337F"/>
    <w:rsid w:val="00E6352E"/>
    <w:rsid w:val="00E63747"/>
    <w:rsid w:val="00E651C4"/>
    <w:rsid w:val="00E65815"/>
    <w:rsid w:val="00E66056"/>
    <w:rsid w:val="00E6718F"/>
    <w:rsid w:val="00E708D5"/>
    <w:rsid w:val="00E713C3"/>
    <w:rsid w:val="00E71932"/>
    <w:rsid w:val="00E73058"/>
    <w:rsid w:val="00E7409A"/>
    <w:rsid w:val="00E745C7"/>
    <w:rsid w:val="00E75271"/>
    <w:rsid w:val="00E7680E"/>
    <w:rsid w:val="00E76A0D"/>
    <w:rsid w:val="00E8171A"/>
    <w:rsid w:val="00E81FBA"/>
    <w:rsid w:val="00E8297F"/>
    <w:rsid w:val="00E8375D"/>
    <w:rsid w:val="00E854AD"/>
    <w:rsid w:val="00E85BC2"/>
    <w:rsid w:val="00E86B4C"/>
    <w:rsid w:val="00E870D9"/>
    <w:rsid w:val="00E87C87"/>
    <w:rsid w:val="00E90AF5"/>
    <w:rsid w:val="00E9139D"/>
    <w:rsid w:val="00E91E1F"/>
    <w:rsid w:val="00E923AD"/>
    <w:rsid w:val="00E92D41"/>
    <w:rsid w:val="00E95E5B"/>
    <w:rsid w:val="00E97214"/>
    <w:rsid w:val="00E97447"/>
    <w:rsid w:val="00EA035A"/>
    <w:rsid w:val="00EA1485"/>
    <w:rsid w:val="00EA1D3D"/>
    <w:rsid w:val="00EA1ECF"/>
    <w:rsid w:val="00EA2009"/>
    <w:rsid w:val="00EA20D7"/>
    <w:rsid w:val="00EA3DA2"/>
    <w:rsid w:val="00EA48F1"/>
    <w:rsid w:val="00EA755A"/>
    <w:rsid w:val="00EA7A8D"/>
    <w:rsid w:val="00EB14A1"/>
    <w:rsid w:val="00EB16B4"/>
    <w:rsid w:val="00EB269E"/>
    <w:rsid w:val="00EB31DF"/>
    <w:rsid w:val="00EB41BE"/>
    <w:rsid w:val="00EB4261"/>
    <w:rsid w:val="00EB437E"/>
    <w:rsid w:val="00EB4ECD"/>
    <w:rsid w:val="00EB6CC0"/>
    <w:rsid w:val="00EC37E8"/>
    <w:rsid w:val="00EC3BD3"/>
    <w:rsid w:val="00EC459B"/>
    <w:rsid w:val="00EC6932"/>
    <w:rsid w:val="00EC69D5"/>
    <w:rsid w:val="00EC71A7"/>
    <w:rsid w:val="00ED136B"/>
    <w:rsid w:val="00ED17DD"/>
    <w:rsid w:val="00ED1F4C"/>
    <w:rsid w:val="00ED201A"/>
    <w:rsid w:val="00ED3E01"/>
    <w:rsid w:val="00ED50A4"/>
    <w:rsid w:val="00ED5995"/>
    <w:rsid w:val="00ED5B08"/>
    <w:rsid w:val="00ED6F77"/>
    <w:rsid w:val="00ED7821"/>
    <w:rsid w:val="00ED7F9B"/>
    <w:rsid w:val="00EE00E7"/>
    <w:rsid w:val="00EE0335"/>
    <w:rsid w:val="00EE1079"/>
    <w:rsid w:val="00EE1CB0"/>
    <w:rsid w:val="00EE20A5"/>
    <w:rsid w:val="00EE218E"/>
    <w:rsid w:val="00EE2A25"/>
    <w:rsid w:val="00EE2EE1"/>
    <w:rsid w:val="00EE410D"/>
    <w:rsid w:val="00EE4AFC"/>
    <w:rsid w:val="00EE4F38"/>
    <w:rsid w:val="00EE509E"/>
    <w:rsid w:val="00EE6B5D"/>
    <w:rsid w:val="00EE6BFA"/>
    <w:rsid w:val="00EE6F91"/>
    <w:rsid w:val="00EF0FF2"/>
    <w:rsid w:val="00EF1255"/>
    <w:rsid w:val="00EF15EF"/>
    <w:rsid w:val="00EF16BD"/>
    <w:rsid w:val="00EF1BB5"/>
    <w:rsid w:val="00EF20BB"/>
    <w:rsid w:val="00EF28C5"/>
    <w:rsid w:val="00EF450E"/>
    <w:rsid w:val="00EF4E7D"/>
    <w:rsid w:val="00EF5508"/>
    <w:rsid w:val="00EF5760"/>
    <w:rsid w:val="00EF69FC"/>
    <w:rsid w:val="00EF6DC8"/>
    <w:rsid w:val="00EF6ED2"/>
    <w:rsid w:val="00F004F0"/>
    <w:rsid w:val="00F00697"/>
    <w:rsid w:val="00F007F8"/>
    <w:rsid w:val="00F01EB3"/>
    <w:rsid w:val="00F048DF"/>
    <w:rsid w:val="00F05039"/>
    <w:rsid w:val="00F05448"/>
    <w:rsid w:val="00F05B80"/>
    <w:rsid w:val="00F07101"/>
    <w:rsid w:val="00F10293"/>
    <w:rsid w:val="00F12F7A"/>
    <w:rsid w:val="00F132CB"/>
    <w:rsid w:val="00F1546D"/>
    <w:rsid w:val="00F15857"/>
    <w:rsid w:val="00F1642D"/>
    <w:rsid w:val="00F16560"/>
    <w:rsid w:val="00F17BCC"/>
    <w:rsid w:val="00F21122"/>
    <w:rsid w:val="00F21BED"/>
    <w:rsid w:val="00F21DD0"/>
    <w:rsid w:val="00F222FE"/>
    <w:rsid w:val="00F23196"/>
    <w:rsid w:val="00F236BB"/>
    <w:rsid w:val="00F2432A"/>
    <w:rsid w:val="00F248AE"/>
    <w:rsid w:val="00F24C20"/>
    <w:rsid w:val="00F24FF2"/>
    <w:rsid w:val="00F2680B"/>
    <w:rsid w:val="00F26DCC"/>
    <w:rsid w:val="00F27B50"/>
    <w:rsid w:val="00F27F29"/>
    <w:rsid w:val="00F3137F"/>
    <w:rsid w:val="00F3186F"/>
    <w:rsid w:val="00F32EE1"/>
    <w:rsid w:val="00F34A0C"/>
    <w:rsid w:val="00F3513D"/>
    <w:rsid w:val="00F355D0"/>
    <w:rsid w:val="00F356A9"/>
    <w:rsid w:val="00F408D1"/>
    <w:rsid w:val="00F4181D"/>
    <w:rsid w:val="00F420FC"/>
    <w:rsid w:val="00F42397"/>
    <w:rsid w:val="00F42546"/>
    <w:rsid w:val="00F441D3"/>
    <w:rsid w:val="00F45EA1"/>
    <w:rsid w:val="00F460E9"/>
    <w:rsid w:val="00F54D30"/>
    <w:rsid w:val="00F54F27"/>
    <w:rsid w:val="00F54F55"/>
    <w:rsid w:val="00F6008E"/>
    <w:rsid w:val="00F60115"/>
    <w:rsid w:val="00F61270"/>
    <w:rsid w:val="00F63038"/>
    <w:rsid w:val="00F63607"/>
    <w:rsid w:val="00F66BD9"/>
    <w:rsid w:val="00F67E53"/>
    <w:rsid w:val="00F67E8E"/>
    <w:rsid w:val="00F70073"/>
    <w:rsid w:val="00F702C9"/>
    <w:rsid w:val="00F7058B"/>
    <w:rsid w:val="00F70BFC"/>
    <w:rsid w:val="00F7124A"/>
    <w:rsid w:val="00F72739"/>
    <w:rsid w:val="00F72A18"/>
    <w:rsid w:val="00F744F3"/>
    <w:rsid w:val="00F746CF"/>
    <w:rsid w:val="00F76869"/>
    <w:rsid w:val="00F76894"/>
    <w:rsid w:val="00F76944"/>
    <w:rsid w:val="00F8103D"/>
    <w:rsid w:val="00F8110D"/>
    <w:rsid w:val="00F81E64"/>
    <w:rsid w:val="00F8303B"/>
    <w:rsid w:val="00F83046"/>
    <w:rsid w:val="00F83492"/>
    <w:rsid w:val="00F84194"/>
    <w:rsid w:val="00F8430E"/>
    <w:rsid w:val="00F844E8"/>
    <w:rsid w:val="00F84C2D"/>
    <w:rsid w:val="00F84C65"/>
    <w:rsid w:val="00F84EDE"/>
    <w:rsid w:val="00F85005"/>
    <w:rsid w:val="00F85BD2"/>
    <w:rsid w:val="00F85E2B"/>
    <w:rsid w:val="00F8666B"/>
    <w:rsid w:val="00F87D43"/>
    <w:rsid w:val="00F90BE0"/>
    <w:rsid w:val="00F91D2B"/>
    <w:rsid w:val="00F91D3E"/>
    <w:rsid w:val="00F93570"/>
    <w:rsid w:val="00F937E8"/>
    <w:rsid w:val="00F938AA"/>
    <w:rsid w:val="00F94300"/>
    <w:rsid w:val="00F963BC"/>
    <w:rsid w:val="00F96A7C"/>
    <w:rsid w:val="00F97651"/>
    <w:rsid w:val="00F978B4"/>
    <w:rsid w:val="00F97FDA"/>
    <w:rsid w:val="00FA1337"/>
    <w:rsid w:val="00FA32BD"/>
    <w:rsid w:val="00FA408B"/>
    <w:rsid w:val="00FA4DA0"/>
    <w:rsid w:val="00FA6CB0"/>
    <w:rsid w:val="00FA6D73"/>
    <w:rsid w:val="00FA7073"/>
    <w:rsid w:val="00FA78FC"/>
    <w:rsid w:val="00FB0C8F"/>
    <w:rsid w:val="00FB15DC"/>
    <w:rsid w:val="00FB1D50"/>
    <w:rsid w:val="00FB1FDE"/>
    <w:rsid w:val="00FB2503"/>
    <w:rsid w:val="00FB27F4"/>
    <w:rsid w:val="00FB3AE0"/>
    <w:rsid w:val="00FB4A73"/>
    <w:rsid w:val="00FB6368"/>
    <w:rsid w:val="00FB6C13"/>
    <w:rsid w:val="00FB6C19"/>
    <w:rsid w:val="00FB766B"/>
    <w:rsid w:val="00FC276F"/>
    <w:rsid w:val="00FC32D6"/>
    <w:rsid w:val="00FC3E3E"/>
    <w:rsid w:val="00FC3F69"/>
    <w:rsid w:val="00FC419D"/>
    <w:rsid w:val="00FC532A"/>
    <w:rsid w:val="00FC6389"/>
    <w:rsid w:val="00FC78DF"/>
    <w:rsid w:val="00FD03DE"/>
    <w:rsid w:val="00FD068D"/>
    <w:rsid w:val="00FD090E"/>
    <w:rsid w:val="00FD1338"/>
    <w:rsid w:val="00FD184D"/>
    <w:rsid w:val="00FD1D7C"/>
    <w:rsid w:val="00FD2661"/>
    <w:rsid w:val="00FD2B8B"/>
    <w:rsid w:val="00FD31DD"/>
    <w:rsid w:val="00FD4BC8"/>
    <w:rsid w:val="00FD4F55"/>
    <w:rsid w:val="00FD5810"/>
    <w:rsid w:val="00FD59E3"/>
    <w:rsid w:val="00FD6553"/>
    <w:rsid w:val="00FD7D0B"/>
    <w:rsid w:val="00FE0897"/>
    <w:rsid w:val="00FE292E"/>
    <w:rsid w:val="00FE334F"/>
    <w:rsid w:val="00FE3BDC"/>
    <w:rsid w:val="00FE3E2E"/>
    <w:rsid w:val="00FE4194"/>
    <w:rsid w:val="00FE4272"/>
    <w:rsid w:val="00FE4748"/>
    <w:rsid w:val="00FE6821"/>
    <w:rsid w:val="00FE69FD"/>
    <w:rsid w:val="00FE739E"/>
    <w:rsid w:val="00FE7445"/>
    <w:rsid w:val="00FE7464"/>
    <w:rsid w:val="00FE79F8"/>
    <w:rsid w:val="00FF03EC"/>
    <w:rsid w:val="00FF22DE"/>
    <w:rsid w:val="00FF2618"/>
    <w:rsid w:val="00FF3603"/>
    <w:rsid w:val="00FF3A94"/>
    <w:rsid w:val="00FF3E7D"/>
    <w:rsid w:val="00FF5479"/>
    <w:rsid w:val="00FF6487"/>
    <w:rsid w:val="00FF6645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1">
    <w:name w:val="heading 1"/>
    <w:basedOn w:val="a"/>
    <w:next w:val="a"/>
    <w:link w:val="10"/>
    <w:uiPriority w:val="9"/>
    <w:qFormat/>
    <w:rsid w:val="00C025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qFormat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Нумерация,lp1"/>
    <w:basedOn w:val="a"/>
    <w:link w:val="ab"/>
    <w:uiPriority w:val="34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table" w:styleId="ae">
    <w:name w:val="Table Grid"/>
    <w:basedOn w:val="a1"/>
    <w:uiPriority w:val="59"/>
    <w:rsid w:val="00B75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2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ll-right">
    <w:name w:val="pull-right"/>
    <w:basedOn w:val="a0"/>
    <w:rsid w:val="008C5221"/>
  </w:style>
  <w:style w:type="paragraph" w:customStyle="1" w:styleId="pnamecomment">
    <w:name w:val="p_namecomment"/>
    <w:basedOn w:val="a"/>
    <w:rsid w:val="008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justify">
    <w:name w:val="t-justify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7C369C"/>
    <w:rPr>
      <w:color w:val="800080" w:themeColor="followedHyperlink"/>
      <w:u w:val="single"/>
    </w:rPr>
  </w:style>
  <w:style w:type="character" w:customStyle="1" w:styleId="CharStyle28">
    <w:name w:val="Char Style 28"/>
    <w:basedOn w:val="a0"/>
    <w:uiPriority w:val="99"/>
    <w:rsid w:val="006777A3"/>
    <w:rPr>
      <w:sz w:val="26"/>
      <w:szCs w:val="26"/>
      <w:shd w:val="clear" w:color="auto" w:fill="FFFFFF"/>
    </w:rPr>
  </w:style>
  <w:style w:type="character" w:customStyle="1" w:styleId="pt-a0-000012">
    <w:name w:val="pt-a0-000012"/>
    <w:basedOn w:val="a0"/>
    <w:rsid w:val="00907EAA"/>
  </w:style>
  <w:style w:type="character" w:customStyle="1" w:styleId="pt-a0-000013">
    <w:name w:val="pt-a0-000013"/>
    <w:basedOn w:val="a0"/>
    <w:rsid w:val="00907EAA"/>
  </w:style>
  <w:style w:type="paragraph" w:customStyle="1" w:styleId="pt-a">
    <w:name w:val="pt-a"/>
    <w:basedOn w:val="a"/>
    <w:rsid w:val="0096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964B5C"/>
  </w:style>
  <w:style w:type="character" w:customStyle="1" w:styleId="pt-a0-000001">
    <w:name w:val="pt-a0-000001"/>
    <w:basedOn w:val="a0"/>
    <w:rsid w:val="00964B5C"/>
  </w:style>
  <w:style w:type="paragraph" w:customStyle="1" w:styleId="pt-a-000000">
    <w:name w:val="pt-a-000000"/>
    <w:basedOn w:val="a"/>
    <w:rsid w:val="000E3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5">
    <w:name w:val="pt-a0-000015"/>
    <w:basedOn w:val="a0"/>
    <w:rsid w:val="004213A4"/>
  </w:style>
  <w:style w:type="paragraph" w:styleId="af0">
    <w:name w:val="No Spacing"/>
    <w:uiPriority w:val="1"/>
    <w:qFormat/>
    <w:rsid w:val="00A013E3"/>
    <w:pPr>
      <w:spacing w:after="0" w:line="240" w:lineRule="auto"/>
    </w:pPr>
  </w:style>
  <w:style w:type="paragraph" w:customStyle="1" w:styleId="gmail-s1">
    <w:name w:val="gmail-s_1"/>
    <w:basedOn w:val="a"/>
    <w:rsid w:val="00E730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aa"/>
    <w:uiPriority w:val="34"/>
    <w:qFormat/>
    <w:locked/>
    <w:rsid w:val="00D82543"/>
  </w:style>
  <w:style w:type="character" w:customStyle="1" w:styleId="itemtext1">
    <w:name w:val="itemtext1"/>
    <w:rsid w:val="00D82543"/>
    <w:rPr>
      <w:rFonts w:ascii="Segoe UI" w:hAnsi="Segoe UI" w:cs="Segoe UI" w:hint="default"/>
      <w:color w:val="000000"/>
      <w:sz w:val="20"/>
      <w:szCs w:val="20"/>
    </w:rPr>
  </w:style>
  <w:style w:type="paragraph" w:customStyle="1" w:styleId="228bf8a64b8551e1msonormal">
    <w:name w:val="228bf8a64b8551e1msonormal"/>
    <w:basedOn w:val="a"/>
    <w:rsid w:val="0082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7162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1"/>
    <w:locked/>
    <w:rsid w:val="002871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287169"/>
    <w:pPr>
      <w:widowControl w:val="0"/>
      <w:shd w:val="clear" w:color="auto" w:fill="FFFFFF"/>
      <w:spacing w:before="180" w:after="480" w:line="374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">
    <w:name w:val="body"/>
    <w:basedOn w:val="a"/>
    <w:uiPriority w:val="99"/>
    <w:rsid w:val="00932FAC"/>
    <w:pPr>
      <w:spacing w:before="100" w:beforeAutospacing="1" w:after="100" w:afterAutospacing="1" w:line="240" w:lineRule="auto"/>
    </w:pPr>
    <w:rPr>
      <w:rFonts w:ascii="Arial New" w:eastAsia="Arial Unicode MS" w:hAnsi="Arial New" w:cs="Arial New"/>
      <w:color w:val="000000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2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EE6BFA"/>
  </w:style>
  <w:style w:type="paragraph" w:customStyle="1" w:styleId="my-2">
    <w:name w:val="my-2"/>
    <w:basedOn w:val="a"/>
    <w:rsid w:val="0087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871A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1">
    <w:name w:val="heading 1"/>
    <w:basedOn w:val="a"/>
    <w:next w:val="a"/>
    <w:link w:val="10"/>
    <w:uiPriority w:val="9"/>
    <w:qFormat/>
    <w:rsid w:val="00C025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qFormat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Нумерация,lp1"/>
    <w:basedOn w:val="a"/>
    <w:link w:val="ab"/>
    <w:uiPriority w:val="34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table" w:styleId="ae">
    <w:name w:val="Table Grid"/>
    <w:basedOn w:val="a1"/>
    <w:uiPriority w:val="59"/>
    <w:rsid w:val="00B75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2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ll-right">
    <w:name w:val="pull-right"/>
    <w:basedOn w:val="a0"/>
    <w:rsid w:val="008C5221"/>
  </w:style>
  <w:style w:type="paragraph" w:customStyle="1" w:styleId="pnamecomment">
    <w:name w:val="p_namecomment"/>
    <w:basedOn w:val="a"/>
    <w:rsid w:val="008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justify">
    <w:name w:val="t-justify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7C369C"/>
    <w:rPr>
      <w:color w:val="800080" w:themeColor="followedHyperlink"/>
      <w:u w:val="single"/>
    </w:rPr>
  </w:style>
  <w:style w:type="character" w:customStyle="1" w:styleId="CharStyle28">
    <w:name w:val="Char Style 28"/>
    <w:basedOn w:val="a0"/>
    <w:uiPriority w:val="99"/>
    <w:rsid w:val="006777A3"/>
    <w:rPr>
      <w:sz w:val="26"/>
      <w:szCs w:val="26"/>
      <w:shd w:val="clear" w:color="auto" w:fill="FFFFFF"/>
    </w:rPr>
  </w:style>
  <w:style w:type="character" w:customStyle="1" w:styleId="pt-a0-000012">
    <w:name w:val="pt-a0-000012"/>
    <w:basedOn w:val="a0"/>
    <w:rsid w:val="00907EAA"/>
  </w:style>
  <w:style w:type="character" w:customStyle="1" w:styleId="pt-a0-000013">
    <w:name w:val="pt-a0-000013"/>
    <w:basedOn w:val="a0"/>
    <w:rsid w:val="00907EAA"/>
  </w:style>
  <w:style w:type="paragraph" w:customStyle="1" w:styleId="pt-a">
    <w:name w:val="pt-a"/>
    <w:basedOn w:val="a"/>
    <w:rsid w:val="0096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964B5C"/>
  </w:style>
  <w:style w:type="character" w:customStyle="1" w:styleId="pt-a0-000001">
    <w:name w:val="pt-a0-000001"/>
    <w:basedOn w:val="a0"/>
    <w:rsid w:val="00964B5C"/>
  </w:style>
  <w:style w:type="paragraph" w:customStyle="1" w:styleId="pt-a-000000">
    <w:name w:val="pt-a-000000"/>
    <w:basedOn w:val="a"/>
    <w:rsid w:val="000E3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5">
    <w:name w:val="pt-a0-000015"/>
    <w:basedOn w:val="a0"/>
    <w:rsid w:val="004213A4"/>
  </w:style>
  <w:style w:type="paragraph" w:styleId="af0">
    <w:name w:val="No Spacing"/>
    <w:uiPriority w:val="1"/>
    <w:qFormat/>
    <w:rsid w:val="00A013E3"/>
    <w:pPr>
      <w:spacing w:after="0" w:line="240" w:lineRule="auto"/>
    </w:pPr>
  </w:style>
  <w:style w:type="paragraph" w:customStyle="1" w:styleId="gmail-s1">
    <w:name w:val="gmail-s_1"/>
    <w:basedOn w:val="a"/>
    <w:rsid w:val="00E730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aa"/>
    <w:uiPriority w:val="34"/>
    <w:qFormat/>
    <w:locked/>
    <w:rsid w:val="00D82543"/>
  </w:style>
  <w:style w:type="character" w:customStyle="1" w:styleId="itemtext1">
    <w:name w:val="itemtext1"/>
    <w:rsid w:val="00D82543"/>
    <w:rPr>
      <w:rFonts w:ascii="Segoe UI" w:hAnsi="Segoe UI" w:cs="Segoe UI" w:hint="default"/>
      <w:color w:val="000000"/>
      <w:sz w:val="20"/>
      <w:szCs w:val="20"/>
    </w:rPr>
  </w:style>
  <w:style w:type="paragraph" w:customStyle="1" w:styleId="228bf8a64b8551e1msonormal">
    <w:name w:val="228bf8a64b8551e1msonormal"/>
    <w:basedOn w:val="a"/>
    <w:rsid w:val="0082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7162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1"/>
    <w:locked/>
    <w:rsid w:val="002871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287169"/>
    <w:pPr>
      <w:widowControl w:val="0"/>
      <w:shd w:val="clear" w:color="auto" w:fill="FFFFFF"/>
      <w:spacing w:before="180" w:after="480" w:line="374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">
    <w:name w:val="body"/>
    <w:basedOn w:val="a"/>
    <w:uiPriority w:val="99"/>
    <w:rsid w:val="00932FAC"/>
    <w:pPr>
      <w:spacing w:before="100" w:beforeAutospacing="1" w:after="100" w:afterAutospacing="1" w:line="240" w:lineRule="auto"/>
    </w:pPr>
    <w:rPr>
      <w:rFonts w:ascii="Arial New" w:eastAsia="Arial Unicode MS" w:hAnsi="Arial New" w:cs="Arial New"/>
      <w:color w:val="000000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2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EE6BFA"/>
  </w:style>
  <w:style w:type="paragraph" w:customStyle="1" w:styleId="my-2">
    <w:name w:val="my-2"/>
    <w:basedOn w:val="a"/>
    <w:rsid w:val="0087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871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75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04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992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2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44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1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0677&amp;dst=257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A40B2-32B0-4FA4-8A91-F6D0FB31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3061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Смольянинов К.В.</dc:creator>
  <cp:lastModifiedBy>Мазур Арина Александровна</cp:lastModifiedBy>
  <cp:revision>62</cp:revision>
  <cp:lastPrinted>2026-07-10T09:41:00Z</cp:lastPrinted>
  <dcterms:created xsi:type="dcterms:W3CDTF">2026-07-09T10:13:00Z</dcterms:created>
  <dcterms:modified xsi:type="dcterms:W3CDTF">2026-07-14T07:01:00Z</dcterms:modified>
</cp:coreProperties>
</file>